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6C74A" w14:textId="5384FD34" w:rsidR="004C6898" w:rsidRPr="007F58BA" w:rsidRDefault="00066976" w:rsidP="007F58BA">
      <w:pPr>
        <w:contextualSpacing/>
        <w:jc w:val="center"/>
        <w:outlineLvl w:val="0"/>
        <w:rPr>
          <w:b/>
          <w:bCs/>
        </w:rPr>
      </w:pPr>
      <w:bookmarkStart w:id="0" w:name="_Hlk71665290"/>
      <w:r w:rsidRPr="007F58BA">
        <w:t xml:space="preserve">Ministry of Education </w:t>
      </w:r>
      <w:r w:rsidR="004C6898" w:rsidRPr="007F58BA">
        <w:t>and Research (</w:t>
      </w:r>
      <w:r w:rsidR="004C6898" w:rsidRPr="007F58BA">
        <w:rPr>
          <w:bCs/>
          <w:lang w:eastAsia="ru-RU"/>
        </w:rPr>
        <w:t>MoER</w:t>
      </w:r>
      <w:r w:rsidR="004C6898" w:rsidRPr="007F58BA">
        <w:rPr>
          <w:bCs/>
        </w:rPr>
        <w:t>)</w:t>
      </w:r>
    </w:p>
    <w:p w14:paraId="762839B2" w14:textId="77777777" w:rsidR="004C6898" w:rsidRPr="007F58BA" w:rsidRDefault="004C6898" w:rsidP="007F58BA">
      <w:pPr>
        <w:contextualSpacing/>
        <w:jc w:val="center"/>
        <w:outlineLvl w:val="0"/>
        <w:rPr>
          <w:b/>
          <w:bCs/>
          <w:kern w:val="28"/>
        </w:rPr>
      </w:pPr>
      <w:r w:rsidRPr="007F58BA">
        <w:rPr>
          <w:b/>
          <w:bCs/>
        </w:rPr>
        <w:t xml:space="preserve"> Moldova Higher Education Project (MHEP)</w:t>
      </w:r>
    </w:p>
    <w:p w14:paraId="003A5D60" w14:textId="77777777" w:rsidR="004C6898" w:rsidRPr="007F58BA" w:rsidRDefault="004C6898" w:rsidP="007F58BA">
      <w:pPr>
        <w:pStyle w:val="NoSpacing"/>
        <w:spacing w:after="0" w:line="240" w:lineRule="auto"/>
        <w:jc w:val="center"/>
        <w:rPr>
          <w:rFonts w:ascii="Times New Roman" w:hAnsi="Times New Roman"/>
          <w:b/>
          <w:bCs/>
          <w:sz w:val="24"/>
          <w:szCs w:val="24"/>
          <w:lang w:val="en-US" w:eastAsia="en-US"/>
        </w:rPr>
      </w:pPr>
    </w:p>
    <w:p w14:paraId="5A1CDB27" w14:textId="6C4C06B5" w:rsidR="004C6898" w:rsidRPr="007F58BA" w:rsidRDefault="004C6898" w:rsidP="007F58BA">
      <w:pPr>
        <w:rPr>
          <w:b/>
          <w:bCs/>
        </w:rPr>
      </w:pPr>
      <w:r w:rsidRPr="007F58BA">
        <w:rPr>
          <w:b/>
          <w:bCs/>
        </w:rPr>
        <w:t xml:space="preserve">Procurement References: </w:t>
      </w:r>
      <w:r w:rsidR="001D175D" w:rsidRPr="007F58BA">
        <w:rPr>
          <w:b/>
          <w:bCs/>
        </w:rPr>
        <w:t>MD-MOED-205737-CS-INDV</w:t>
      </w:r>
    </w:p>
    <w:p w14:paraId="2010589D" w14:textId="77777777" w:rsidR="004C6898" w:rsidRPr="007F58BA" w:rsidRDefault="004C6898" w:rsidP="007F58BA">
      <w:pPr>
        <w:jc w:val="center"/>
        <w:rPr>
          <w:b/>
          <w:bCs/>
        </w:rPr>
      </w:pPr>
    </w:p>
    <w:p w14:paraId="7F7778DB" w14:textId="77777777" w:rsidR="00384A28" w:rsidRPr="007F58BA" w:rsidRDefault="004C6898" w:rsidP="007F58BA">
      <w:pPr>
        <w:jc w:val="center"/>
        <w:rPr>
          <w:b/>
          <w:bCs/>
        </w:rPr>
      </w:pPr>
      <w:r w:rsidRPr="007F58BA">
        <w:rPr>
          <w:b/>
          <w:bCs/>
        </w:rPr>
        <w:t>TERMS OF REFERENCE</w:t>
      </w:r>
      <w:r w:rsidR="00384A28" w:rsidRPr="007F58BA">
        <w:rPr>
          <w:b/>
          <w:bCs/>
        </w:rPr>
        <w:t xml:space="preserve"> </w:t>
      </w:r>
    </w:p>
    <w:p w14:paraId="21959A67" w14:textId="6182598A" w:rsidR="001D175D" w:rsidRPr="007F58BA" w:rsidRDefault="001D175D" w:rsidP="007F58BA">
      <w:pPr>
        <w:tabs>
          <w:tab w:val="left" w:pos="0"/>
          <w:tab w:val="left" w:pos="720"/>
          <w:tab w:val="left" w:pos="1080"/>
        </w:tabs>
        <w:jc w:val="center"/>
        <w:rPr>
          <w:b/>
          <w:bCs/>
        </w:rPr>
      </w:pPr>
      <w:r w:rsidRPr="007F58BA">
        <w:rPr>
          <w:b/>
          <w:bCs/>
        </w:rPr>
        <w:t xml:space="preserve">Individual Consultant to provide support to the </w:t>
      </w:r>
      <w:r w:rsidR="00066976" w:rsidRPr="007F58BA">
        <w:rPr>
          <w:b/>
        </w:rPr>
        <w:t xml:space="preserve">Ministry of Education </w:t>
      </w:r>
      <w:r w:rsidRPr="007F58BA">
        <w:rPr>
          <w:b/>
        </w:rPr>
        <w:t xml:space="preserve">and Research in </w:t>
      </w:r>
      <w:r w:rsidRPr="007F58BA">
        <w:rPr>
          <w:b/>
          <w:bCs/>
        </w:rPr>
        <w:t xml:space="preserve">developing of the Terms of Reference for digitalization of archive of </w:t>
      </w:r>
      <w:r w:rsidR="001E1CA2" w:rsidRPr="007F58BA">
        <w:rPr>
          <w:b/>
          <w:bCs/>
        </w:rPr>
        <w:t xml:space="preserve">degree </w:t>
      </w:r>
      <w:r w:rsidRPr="007F58BA">
        <w:rPr>
          <w:b/>
          <w:bCs/>
        </w:rPr>
        <w:t>documents</w:t>
      </w:r>
      <w:r w:rsidR="009B7C74" w:rsidRPr="007F58BA">
        <w:rPr>
          <w:b/>
          <w:bCs/>
        </w:rPr>
        <w:t xml:space="preserve"> (diploma</w:t>
      </w:r>
      <w:r w:rsidR="00397E4F" w:rsidRPr="007F58BA">
        <w:rPr>
          <w:b/>
          <w:bCs/>
        </w:rPr>
        <w:t>s</w:t>
      </w:r>
      <w:r w:rsidR="009B7C74" w:rsidRPr="007F58BA">
        <w:rPr>
          <w:b/>
          <w:bCs/>
        </w:rPr>
        <w:t>)</w:t>
      </w:r>
    </w:p>
    <w:p w14:paraId="0525E290" w14:textId="37A3E047" w:rsidR="00EA7385" w:rsidRPr="007F58BA" w:rsidRDefault="00EA7385" w:rsidP="007F58BA">
      <w:pPr>
        <w:tabs>
          <w:tab w:val="left" w:pos="0"/>
          <w:tab w:val="left" w:pos="720"/>
          <w:tab w:val="left" w:pos="1080"/>
        </w:tabs>
        <w:jc w:val="center"/>
        <w:rPr>
          <w:b/>
        </w:rPr>
      </w:pPr>
    </w:p>
    <w:p w14:paraId="2C956EED" w14:textId="2019DDD2" w:rsidR="00EA7385" w:rsidRPr="007F58BA" w:rsidRDefault="00EA7385" w:rsidP="007F58BA">
      <w:pPr>
        <w:numPr>
          <w:ilvl w:val="3"/>
          <w:numId w:val="1"/>
        </w:numPr>
        <w:jc w:val="both"/>
        <w:rPr>
          <w:b/>
        </w:rPr>
      </w:pPr>
      <w:r w:rsidRPr="007F58BA">
        <w:rPr>
          <w:b/>
        </w:rPr>
        <w:t>Background information on the project</w:t>
      </w:r>
    </w:p>
    <w:p w14:paraId="1AFF71FD" w14:textId="61DBDF9A" w:rsidR="00573652" w:rsidRPr="007F58BA" w:rsidRDefault="00573652" w:rsidP="007F58BA">
      <w:pPr>
        <w:pStyle w:val="Default"/>
        <w:jc w:val="both"/>
        <w:rPr>
          <w:color w:val="auto"/>
        </w:rPr>
      </w:pPr>
      <w:r w:rsidRPr="007F58BA">
        <w:rPr>
          <w:color w:val="auto"/>
        </w:rPr>
        <w:t xml:space="preserve">Moldova </w:t>
      </w:r>
      <w:r w:rsidRPr="007F58BA">
        <w:t>Higher Education Project (MHEP) is a World Bank</w:t>
      </w:r>
      <w:r w:rsidR="00307668" w:rsidRPr="007F58BA">
        <w:t xml:space="preserve"> </w:t>
      </w:r>
      <w:r w:rsidR="003B62F0" w:rsidRPr="007F58BA">
        <w:t xml:space="preserve">(hereinafter “the Bank”) </w:t>
      </w:r>
      <w:r w:rsidRPr="007F58BA">
        <w:t>-</w:t>
      </w:r>
      <w:r w:rsidR="009B7C74" w:rsidRPr="007F58BA">
        <w:t xml:space="preserve"> </w:t>
      </w:r>
      <w:r w:rsidRPr="007F58BA">
        <w:t>financed Project to be implemented between May 2020 and December 2025.</w:t>
      </w:r>
    </w:p>
    <w:p w14:paraId="54C4C030" w14:textId="6BCFC4C2" w:rsidR="00573652" w:rsidRPr="007F58BA" w:rsidRDefault="00573652" w:rsidP="007F58BA">
      <w:pPr>
        <w:pStyle w:val="Default"/>
        <w:jc w:val="both"/>
      </w:pPr>
      <w:r w:rsidRPr="007F58BA">
        <w:t xml:space="preserve">The total cost of credit is EUR 35.7 million (US$39.4 million equivalent) financed by </w:t>
      </w:r>
      <w:r w:rsidR="00C21345" w:rsidRPr="007F58BA">
        <w:t xml:space="preserve">the </w:t>
      </w:r>
      <w:r w:rsidRPr="007F58BA">
        <w:t>International Development Association (IDA) and is provided to the Republic of Moldova in support of Moldova Higher Education.</w:t>
      </w:r>
    </w:p>
    <w:p w14:paraId="1B0DE401" w14:textId="1CBC421C" w:rsidR="00573652" w:rsidRPr="007F58BA" w:rsidRDefault="00573652" w:rsidP="007F58BA">
      <w:pPr>
        <w:pStyle w:val="Default"/>
        <w:jc w:val="both"/>
      </w:pPr>
      <w:r w:rsidRPr="007F58BA">
        <w:t>The Project Development Objective is to improve the labor market orientation of selected higher education institutions and the quality assurance mechanisms. The Project is organized around three components and includes systemic interve</w:t>
      </w:r>
      <w:bookmarkStart w:id="1" w:name="_GoBack"/>
      <w:bookmarkEnd w:id="1"/>
      <w:r w:rsidRPr="007F58BA">
        <w:t xml:space="preserve">ntions in the areas of higher education quality, financing and management, as well as a targeted program to be implemented by selected </w:t>
      </w:r>
      <w:r w:rsidR="006A6D49" w:rsidRPr="007F58BA">
        <w:t xml:space="preserve">higher education institutions </w:t>
      </w:r>
      <w:r w:rsidRPr="007F58BA">
        <w:t>and pedagogical colleges to address some of their most pressing needs in labor market orientation.</w:t>
      </w:r>
    </w:p>
    <w:p w14:paraId="7EF0C9C9" w14:textId="77777777" w:rsidR="00573652" w:rsidRPr="007F58BA" w:rsidRDefault="00573652" w:rsidP="007F58BA">
      <w:pPr>
        <w:pStyle w:val="Default"/>
        <w:jc w:val="both"/>
        <w:rPr>
          <w:color w:val="auto"/>
        </w:rPr>
      </w:pPr>
    </w:p>
    <w:p w14:paraId="767A1289" w14:textId="77777777" w:rsidR="00573652" w:rsidRPr="007F58BA" w:rsidRDefault="00573652" w:rsidP="007F58BA">
      <w:pPr>
        <w:pStyle w:val="Default"/>
        <w:jc w:val="both"/>
        <w:rPr>
          <w:color w:val="auto"/>
        </w:rPr>
      </w:pPr>
      <w:r w:rsidRPr="007F58BA">
        <w:rPr>
          <w:color w:val="auto"/>
        </w:rPr>
        <w:t xml:space="preserve">The MHEP components are described below: </w:t>
      </w:r>
    </w:p>
    <w:p w14:paraId="44260EFA" w14:textId="77777777" w:rsidR="00573652" w:rsidRPr="007F58BA" w:rsidRDefault="00573652" w:rsidP="007F58BA">
      <w:pPr>
        <w:pStyle w:val="Default"/>
        <w:numPr>
          <w:ilvl w:val="0"/>
          <w:numId w:val="10"/>
        </w:numPr>
        <w:jc w:val="both"/>
        <w:rPr>
          <w:color w:val="auto"/>
        </w:rPr>
      </w:pPr>
      <w:r w:rsidRPr="007F58BA">
        <w:rPr>
          <w:color w:val="auto"/>
        </w:rPr>
        <w:t>Improving the Quality Assurance Mechanisms</w:t>
      </w:r>
    </w:p>
    <w:p w14:paraId="03195462" w14:textId="77777777" w:rsidR="00573652" w:rsidRPr="007F58BA" w:rsidRDefault="00573652" w:rsidP="007F58BA">
      <w:pPr>
        <w:pStyle w:val="Default"/>
        <w:numPr>
          <w:ilvl w:val="0"/>
          <w:numId w:val="10"/>
        </w:numPr>
        <w:jc w:val="both"/>
        <w:rPr>
          <w:color w:val="auto"/>
        </w:rPr>
      </w:pPr>
      <w:r w:rsidRPr="007F58BA">
        <w:rPr>
          <w:color w:val="auto"/>
        </w:rPr>
        <w:t>Improving the Labor Market Orientation through Targeted Interventions</w:t>
      </w:r>
    </w:p>
    <w:p w14:paraId="7DC6D29E" w14:textId="77777777" w:rsidR="00573652" w:rsidRPr="007F58BA" w:rsidRDefault="00573652" w:rsidP="007F58BA">
      <w:pPr>
        <w:pStyle w:val="Default"/>
        <w:numPr>
          <w:ilvl w:val="0"/>
          <w:numId w:val="10"/>
        </w:numPr>
        <w:jc w:val="both"/>
        <w:rPr>
          <w:color w:val="auto"/>
        </w:rPr>
      </w:pPr>
      <w:r w:rsidRPr="007F58BA">
        <w:rPr>
          <w:color w:val="auto"/>
        </w:rPr>
        <w:t>Project Management</w:t>
      </w:r>
    </w:p>
    <w:p w14:paraId="4F8AFF3F" w14:textId="77777777" w:rsidR="00573652" w:rsidRPr="007F58BA" w:rsidRDefault="00573652" w:rsidP="007F58BA">
      <w:pPr>
        <w:pStyle w:val="Default"/>
        <w:jc w:val="both"/>
      </w:pPr>
      <w:r w:rsidRPr="007F58BA">
        <w:rPr>
          <w:bCs/>
          <w:i/>
          <w:iCs/>
          <w:lang w:eastAsia="ru-RU"/>
        </w:rPr>
        <w:t>Component 1</w:t>
      </w:r>
      <w:r w:rsidRPr="007F58BA">
        <w:rPr>
          <w:b/>
          <w:i/>
          <w:iCs/>
          <w:lang w:eastAsia="ru-RU"/>
        </w:rPr>
        <w:t xml:space="preserve"> –</w:t>
      </w:r>
      <w:r w:rsidRPr="007F58BA">
        <w:rPr>
          <w:b/>
          <w:lang w:eastAsia="ru-RU"/>
        </w:rPr>
        <w:t xml:space="preserve"> </w:t>
      </w:r>
      <w:r w:rsidRPr="007F58BA">
        <w:rPr>
          <w:bCs/>
          <w:lang w:eastAsia="ru-RU"/>
        </w:rPr>
        <w:t>I</w:t>
      </w:r>
      <w:r w:rsidRPr="007F58BA">
        <w:t xml:space="preserve">mproving the Quality Assurance Mechanisms. This component aims to improve Moldova higher education system’s quality assurance mechanisms, which would also contribute to improve its labor market orientation. It comprises three sub-components that support activities in: (i) </w:t>
      </w:r>
      <w:r w:rsidRPr="007F58BA">
        <w:rPr>
          <w:color w:val="000000" w:themeColor="text1"/>
        </w:rPr>
        <w:t>National Qualifications Framework (NQF) and Quality Assurance (QA); (ii) System Management and Monitoring;</w:t>
      </w:r>
      <w:r w:rsidRPr="007F58BA">
        <w:t xml:space="preserve"> (iii) Higher Education Financing. </w:t>
      </w:r>
    </w:p>
    <w:p w14:paraId="226EEA6E" w14:textId="77777777" w:rsidR="00573652" w:rsidRPr="007F58BA" w:rsidRDefault="00573652" w:rsidP="007F58BA">
      <w:pPr>
        <w:pStyle w:val="Default"/>
        <w:jc w:val="both"/>
      </w:pPr>
    </w:p>
    <w:p w14:paraId="14244FEF" w14:textId="77777777" w:rsidR="00573652" w:rsidRPr="007F58BA" w:rsidRDefault="00573652" w:rsidP="007F58BA">
      <w:pPr>
        <w:pStyle w:val="Default"/>
        <w:jc w:val="both"/>
      </w:pPr>
      <w:r w:rsidRPr="007F58BA">
        <w:rPr>
          <w:i/>
          <w:iCs/>
        </w:rPr>
        <w:t>Component 2</w:t>
      </w:r>
      <w:r w:rsidRPr="007F58BA">
        <w:t xml:space="preserve"> – Improving the Labor Market Orientation through Targeted Interventions. This component will finance the design and implementation of a targeted and needs-based program (Higher Education Improvement Program - HEIP) aimed at improving the labor market orientation of Moldova’s higher education institutions, as well as their research capacity.</w:t>
      </w:r>
    </w:p>
    <w:p w14:paraId="501B52B9" w14:textId="77777777" w:rsidR="00573652" w:rsidRPr="007F58BA" w:rsidRDefault="00573652" w:rsidP="007F58BA">
      <w:pPr>
        <w:pStyle w:val="Default"/>
        <w:jc w:val="both"/>
      </w:pPr>
    </w:p>
    <w:p w14:paraId="43416750" w14:textId="2FF2A662" w:rsidR="00573652" w:rsidRPr="007F58BA" w:rsidRDefault="00573652" w:rsidP="007F58BA">
      <w:pPr>
        <w:pStyle w:val="Default"/>
        <w:jc w:val="both"/>
      </w:pPr>
      <w:r w:rsidRPr="007F58BA">
        <w:rPr>
          <w:bCs/>
          <w:i/>
          <w:iCs/>
          <w:lang w:eastAsia="ru-RU"/>
        </w:rPr>
        <w:t>Component 3</w:t>
      </w:r>
      <w:r w:rsidRPr="007F58BA">
        <w:rPr>
          <w:bCs/>
          <w:lang w:eastAsia="ru-RU"/>
        </w:rPr>
        <w:t xml:space="preserve"> – Project Management. This component will support the day-to-day management of the Project by the MoER with assistance of a dedicated team of individual consultants who would provide managerial, fiduciary, and technical support to the implementation of the proposed Project </w:t>
      </w:r>
      <w:r w:rsidRPr="007F58BA">
        <w:t>for its full duration.</w:t>
      </w:r>
    </w:p>
    <w:p w14:paraId="3F253550" w14:textId="77777777" w:rsidR="00573652" w:rsidRPr="007F58BA" w:rsidRDefault="00573652" w:rsidP="007F58BA">
      <w:pPr>
        <w:pStyle w:val="Default"/>
        <w:jc w:val="both"/>
      </w:pPr>
    </w:p>
    <w:p w14:paraId="0193CE73" w14:textId="2BEBF9BA" w:rsidR="002D7AE0" w:rsidRPr="007F58BA" w:rsidRDefault="0033574D" w:rsidP="007F58BA">
      <w:pPr>
        <w:autoSpaceDE w:val="0"/>
        <w:autoSpaceDN w:val="0"/>
        <w:adjustRightInd w:val="0"/>
        <w:jc w:val="both"/>
        <w:rPr>
          <w:color w:val="000000"/>
        </w:rPr>
      </w:pPr>
      <w:r w:rsidRPr="007F58BA">
        <w:rPr>
          <w:color w:val="000000"/>
        </w:rPr>
        <w:t xml:space="preserve">Component 1 of the </w:t>
      </w:r>
      <w:r w:rsidR="00573652" w:rsidRPr="007F58BA">
        <w:rPr>
          <w:color w:val="000000"/>
        </w:rPr>
        <w:t>P</w:t>
      </w:r>
      <w:r w:rsidRPr="007F58BA">
        <w:rPr>
          <w:color w:val="000000"/>
        </w:rPr>
        <w:t xml:space="preserve">roject will </w:t>
      </w:r>
      <w:r w:rsidRPr="007F58BA">
        <w:t xml:space="preserve">finance relevant activities in higher education quality assurance, including the </w:t>
      </w:r>
      <w:r w:rsidR="001D175D" w:rsidRPr="007F58BA">
        <w:t xml:space="preserve">Digitalization of the archive of </w:t>
      </w:r>
      <w:r w:rsidR="009B7C74" w:rsidRPr="007F58BA">
        <w:t>degree documents (diploma</w:t>
      </w:r>
      <w:r w:rsidR="00397E4F" w:rsidRPr="007F58BA">
        <w:t>s</w:t>
      </w:r>
      <w:r w:rsidR="009B7C74" w:rsidRPr="007F58BA">
        <w:t xml:space="preserve">) </w:t>
      </w:r>
      <w:r w:rsidR="001D175D" w:rsidRPr="007F58BA">
        <w:t xml:space="preserve">that were issued </w:t>
      </w:r>
      <w:r w:rsidR="000C380E" w:rsidRPr="007F58BA">
        <w:t xml:space="preserve">until </w:t>
      </w:r>
      <w:r w:rsidR="001D175D" w:rsidRPr="007F58BA">
        <w:lastRenderedPageBreak/>
        <w:t>2008</w:t>
      </w:r>
      <w:r w:rsidRPr="007F58BA">
        <w:t>. This</w:t>
      </w:r>
      <w:r w:rsidRPr="007F58BA">
        <w:rPr>
          <w:color w:val="000000"/>
        </w:rPr>
        <w:t xml:space="preserve"> activity will be implemented by the </w:t>
      </w:r>
      <w:r w:rsidR="00C8527E" w:rsidRPr="007F58BA">
        <w:rPr>
          <w:color w:val="000000"/>
        </w:rPr>
        <w:t>Information and Communication Technologies Center for Education in close collaboration with the</w:t>
      </w:r>
      <w:r w:rsidRPr="007F58BA">
        <w:rPr>
          <w:color w:val="000000"/>
        </w:rPr>
        <w:t xml:space="preserve"> </w:t>
      </w:r>
      <w:r w:rsidR="00066976" w:rsidRPr="007F58BA">
        <w:rPr>
          <w:color w:val="000000"/>
        </w:rPr>
        <w:t>MoE</w:t>
      </w:r>
      <w:r w:rsidR="00C8527E" w:rsidRPr="007F58BA">
        <w:rPr>
          <w:color w:val="000000"/>
        </w:rPr>
        <w:t>R</w:t>
      </w:r>
      <w:r w:rsidRPr="007F58BA">
        <w:rPr>
          <w:color w:val="000000"/>
        </w:rPr>
        <w:t>.</w:t>
      </w:r>
      <w:r w:rsidR="00BF61A4" w:rsidRPr="007F58BA">
        <w:rPr>
          <w:color w:val="000000"/>
        </w:rPr>
        <w:t xml:space="preserve"> </w:t>
      </w:r>
      <w:bookmarkEnd w:id="0"/>
    </w:p>
    <w:p w14:paraId="5950173A" w14:textId="77777777" w:rsidR="0033574D" w:rsidRPr="007F58BA" w:rsidRDefault="0033574D" w:rsidP="007F58BA">
      <w:pPr>
        <w:autoSpaceDE w:val="0"/>
        <w:autoSpaceDN w:val="0"/>
        <w:adjustRightInd w:val="0"/>
        <w:jc w:val="both"/>
      </w:pPr>
    </w:p>
    <w:p w14:paraId="5C217AD7" w14:textId="40893C05" w:rsidR="00EA7385" w:rsidRPr="007F58BA" w:rsidRDefault="0033574D" w:rsidP="007F58BA">
      <w:pPr>
        <w:numPr>
          <w:ilvl w:val="3"/>
          <w:numId w:val="1"/>
        </w:numPr>
        <w:jc w:val="both"/>
        <w:rPr>
          <w:b/>
        </w:rPr>
      </w:pPr>
      <w:r w:rsidRPr="007F58BA">
        <w:rPr>
          <w:b/>
        </w:rPr>
        <w:t>Objective of the assignment</w:t>
      </w:r>
    </w:p>
    <w:p w14:paraId="368C29B9" w14:textId="12049F58" w:rsidR="00C8527E" w:rsidRPr="007F58BA" w:rsidRDefault="001E1CA2" w:rsidP="007F58BA">
      <w:pPr>
        <w:pStyle w:val="Textnoindent"/>
        <w:jc w:val="both"/>
        <w:rPr>
          <w:rFonts w:ascii="Times New Roman" w:hAnsi="Times New Roman" w:cs="Times New Roman"/>
        </w:rPr>
      </w:pPr>
      <w:r w:rsidRPr="007F58BA">
        <w:rPr>
          <w:rFonts w:ascii="Times New Roman" w:eastAsia="Times New Roman" w:hAnsi="Times New Roman" w:cs="Times New Roman"/>
          <w:color w:val="000000"/>
        </w:rPr>
        <w:t>The consultant will develop the Terms of Reference</w:t>
      </w:r>
      <w:r w:rsidR="008C6FCA" w:rsidRPr="007F58BA">
        <w:rPr>
          <w:rFonts w:ascii="Times New Roman" w:eastAsia="Times New Roman" w:hAnsi="Times New Roman" w:cs="Times New Roman"/>
          <w:color w:val="000000"/>
        </w:rPr>
        <w:t xml:space="preserve"> (ToR)</w:t>
      </w:r>
      <w:r w:rsidRPr="007F58BA">
        <w:rPr>
          <w:rFonts w:ascii="Times New Roman" w:eastAsia="Times New Roman" w:hAnsi="Times New Roman" w:cs="Times New Roman"/>
          <w:color w:val="000000"/>
        </w:rPr>
        <w:t xml:space="preserve"> for </w:t>
      </w:r>
      <w:r w:rsidRPr="007F58BA">
        <w:rPr>
          <w:rFonts w:ascii="Times New Roman" w:hAnsi="Times New Roman" w:cs="Times New Roman"/>
        </w:rPr>
        <w:t>Digitization of the archive</w:t>
      </w:r>
      <w:r w:rsidR="00982F67" w:rsidRPr="007F58BA">
        <w:rPr>
          <w:rFonts w:ascii="Times New Roman" w:hAnsi="Times New Roman" w:cs="Times New Roman"/>
        </w:rPr>
        <w:t>s</w:t>
      </w:r>
      <w:r w:rsidRPr="007F58BA">
        <w:rPr>
          <w:rFonts w:ascii="Times New Roman" w:hAnsi="Times New Roman" w:cs="Times New Roman"/>
        </w:rPr>
        <w:t xml:space="preserve"> of </w:t>
      </w:r>
      <w:r w:rsidR="00866F65" w:rsidRPr="007F58BA">
        <w:rPr>
          <w:rFonts w:ascii="Times New Roman" w:hAnsi="Times New Roman" w:cs="Times New Roman"/>
        </w:rPr>
        <w:t xml:space="preserve">the </w:t>
      </w:r>
      <w:r w:rsidR="00982F67" w:rsidRPr="007F58BA">
        <w:rPr>
          <w:rFonts w:ascii="Times New Roman" w:hAnsi="Times New Roman" w:cs="Times New Roman"/>
        </w:rPr>
        <w:t xml:space="preserve">registries of </w:t>
      </w:r>
      <w:r w:rsidRPr="007F58BA">
        <w:rPr>
          <w:rFonts w:ascii="Times New Roman" w:hAnsi="Times New Roman" w:cs="Times New Roman"/>
        </w:rPr>
        <w:t xml:space="preserve">degree documents that have been issued by national education institutions </w:t>
      </w:r>
      <w:r w:rsidR="008C6FCA" w:rsidRPr="007F58BA">
        <w:rPr>
          <w:rFonts w:ascii="Times New Roman" w:hAnsi="Times New Roman" w:cs="Times New Roman"/>
        </w:rPr>
        <w:t xml:space="preserve">(ISCE levels 3 – 8) </w:t>
      </w:r>
      <w:r w:rsidR="000B72A7" w:rsidRPr="007F58BA">
        <w:rPr>
          <w:rFonts w:ascii="Times New Roman" w:hAnsi="Times New Roman" w:cs="Times New Roman"/>
        </w:rPr>
        <w:t xml:space="preserve">starting from </w:t>
      </w:r>
      <w:r w:rsidR="00104222" w:rsidRPr="007F58BA">
        <w:rPr>
          <w:rFonts w:ascii="Times New Roman" w:hAnsi="Times New Roman" w:cs="Times New Roman"/>
        </w:rPr>
        <w:t>1970</w:t>
      </w:r>
      <w:r w:rsidR="00F360F3" w:rsidRPr="007F58BA">
        <w:rPr>
          <w:rFonts w:ascii="Times New Roman" w:hAnsi="Times New Roman" w:cs="Times New Roman"/>
        </w:rPr>
        <w:t xml:space="preserve"> and </w:t>
      </w:r>
      <w:r w:rsidR="000C380E" w:rsidRPr="007F58BA">
        <w:rPr>
          <w:rFonts w:ascii="Times New Roman" w:hAnsi="Times New Roman" w:cs="Times New Roman"/>
        </w:rPr>
        <w:t>until</w:t>
      </w:r>
      <w:r w:rsidRPr="007F58BA">
        <w:rPr>
          <w:rFonts w:ascii="Times New Roman" w:hAnsi="Times New Roman" w:cs="Times New Roman"/>
        </w:rPr>
        <w:t xml:space="preserve"> 2008</w:t>
      </w:r>
      <w:r w:rsidR="002D6912" w:rsidRPr="007F58BA">
        <w:rPr>
          <w:rFonts w:ascii="Times New Roman" w:hAnsi="Times New Roman" w:cs="Times New Roman"/>
        </w:rPr>
        <w:t>.</w:t>
      </w:r>
    </w:p>
    <w:p w14:paraId="437DCEBF" w14:textId="77777777" w:rsidR="00236CFB" w:rsidRPr="007F58BA" w:rsidRDefault="00236CFB" w:rsidP="007F58BA"/>
    <w:p w14:paraId="70588D44" w14:textId="25FAE58E" w:rsidR="00EA7385" w:rsidRPr="007F58BA" w:rsidRDefault="00EA7385" w:rsidP="007F58BA">
      <w:pPr>
        <w:numPr>
          <w:ilvl w:val="3"/>
          <w:numId w:val="1"/>
        </w:numPr>
        <w:jc w:val="both"/>
        <w:rPr>
          <w:b/>
        </w:rPr>
      </w:pPr>
      <w:r w:rsidRPr="007F58BA">
        <w:rPr>
          <w:b/>
        </w:rPr>
        <w:t>Scope of Work</w:t>
      </w:r>
    </w:p>
    <w:p w14:paraId="25454D42" w14:textId="2AA87316" w:rsidR="001E1CA2" w:rsidRPr="007F58BA" w:rsidRDefault="001E1CA2" w:rsidP="007F58BA">
      <w:pPr>
        <w:pStyle w:val="Textnoindent"/>
        <w:jc w:val="both"/>
        <w:rPr>
          <w:rFonts w:ascii="Times New Roman" w:eastAsia="Times New Roman" w:hAnsi="Times New Roman" w:cs="Times New Roman"/>
          <w:color w:val="000000"/>
        </w:rPr>
      </w:pPr>
      <w:r w:rsidRPr="007F58BA">
        <w:rPr>
          <w:rFonts w:ascii="Times New Roman" w:eastAsia="Times New Roman" w:hAnsi="Times New Roman" w:cs="Times New Roman"/>
          <w:color w:val="000000"/>
        </w:rPr>
        <w:t xml:space="preserve">The assignment includes but is not limited to reviewing national legislation relevant to archiving </w:t>
      </w:r>
      <w:r w:rsidR="00EE4302" w:rsidRPr="007F58BA">
        <w:rPr>
          <w:rFonts w:ascii="Times New Roman" w:eastAsia="Times New Roman" w:hAnsi="Times New Roman" w:cs="Times New Roman"/>
          <w:color w:val="000000"/>
        </w:rPr>
        <w:t>and digital</w:t>
      </w:r>
      <w:r w:rsidR="00866F65" w:rsidRPr="007F58BA">
        <w:rPr>
          <w:rFonts w:ascii="Times New Roman" w:eastAsia="Times New Roman" w:hAnsi="Times New Roman" w:cs="Times New Roman"/>
          <w:color w:val="000000"/>
        </w:rPr>
        <w:t xml:space="preserve"> archives </w:t>
      </w:r>
      <w:r w:rsidRPr="007F58BA">
        <w:rPr>
          <w:rFonts w:ascii="Times New Roman" w:eastAsia="Times New Roman" w:hAnsi="Times New Roman" w:cs="Times New Roman"/>
          <w:color w:val="000000"/>
        </w:rPr>
        <w:t>storage</w:t>
      </w:r>
      <w:r w:rsidR="00982F67" w:rsidRPr="007F58BA">
        <w:rPr>
          <w:rFonts w:ascii="Times New Roman" w:eastAsia="Times New Roman" w:hAnsi="Times New Roman" w:cs="Times New Roman"/>
          <w:color w:val="000000"/>
        </w:rPr>
        <w:t xml:space="preserve"> processes</w:t>
      </w:r>
      <w:r w:rsidRPr="007F58BA">
        <w:rPr>
          <w:rFonts w:ascii="Times New Roman" w:eastAsia="Times New Roman" w:hAnsi="Times New Roman" w:cs="Times New Roman"/>
          <w:color w:val="000000"/>
        </w:rPr>
        <w:t>, interviewing educational institutions and elaborat</w:t>
      </w:r>
      <w:r w:rsidR="008C6FCA" w:rsidRPr="007F58BA">
        <w:rPr>
          <w:rFonts w:ascii="Times New Roman" w:eastAsia="Times New Roman" w:hAnsi="Times New Roman" w:cs="Times New Roman"/>
          <w:color w:val="000000"/>
        </w:rPr>
        <w:t xml:space="preserve">ion of </w:t>
      </w:r>
      <w:r w:rsidR="002D6912" w:rsidRPr="007F58BA">
        <w:rPr>
          <w:rFonts w:ascii="Times New Roman" w:eastAsia="Times New Roman" w:hAnsi="Times New Roman" w:cs="Times New Roman"/>
          <w:color w:val="000000"/>
        </w:rPr>
        <w:t>the detailed</w:t>
      </w:r>
      <w:r w:rsidRPr="007F58BA">
        <w:rPr>
          <w:rFonts w:ascii="Times New Roman" w:eastAsia="Times New Roman" w:hAnsi="Times New Roman" w:cs="Times New Roman"/>
          <w:color w:val="000000"/>
        </w:rPr>
        <w:t xml:space="preserve"> ToR that will be incorporated in the Bidding Documents according to </w:t>
      </w:r>
      <w:r w:rsidR="003B62F0" w:rsidRPr="007F58BA">
        <w:rPr>
          <w:rFonts w:ascii="Times New Roman" w:eastAsia="Times New Roman" w:hAnsi="Times New Roman" w:cs="Times New Roman"/>
          <w:color w:val="000000"/>
        </w:rPr>
        <w:t>the Bank</w:t>
      </w:r>
      <w:r w:rsidR="003B62F0" w:rsidRPr="007F58BA" w:rsidDel="003B62F0">
        <w:rPr>
          <w:rFonts w:ascii="Times New Roman" w:eastAsia="Times New Roman" w:hAnsi="Times New Roman" w:cs="Times New Roman"/>
          <w:color w:val="000000"/>
        </w:rPr>
        <w:t xml:space="preserve"> </w:t>
      </w:r>
      <w:r w:rsidRPr="007F58BA">
        <w:rPr>
          <w:rFonts w:ascii="Times New Roman" w:eastAsia="Times New Roman" w:hAnsi="Times New Roman" w:cs="Times New Roman"/>
          <w:color w:val="000000"/>
        </w:rPr>
        <w:t>procedures (ICB for Information Systems).</w:t>
      </w:r>
    </w:p>
    <w:p w14:paraId="566D71B9" w14:textId="77777777" w:rsidR="001E1CA2" w:rsidRPr="007F58BA" w:rsidRDefault="001E1CA2" w:rsidP="007F58BA">
      <w:pPr>
        <w:jc w:val="both"/>
      </w:pPr>
    </w:p>
    <w:p w14:paraId="011CC7F6" w14:textId="41068995" w:rsidR="00836B66" w:rsidRPr="007F58BA" w:rsidRDefault="001E1CA2" w:rsidP="007F58BA">
      <w:pPr>
        <w:jc w:val="both"/>
      </w:pPr>
      <w:r w:rsidRPr="007F58BA">
        <w:t>For all key activities and deliverables, the consultant will</w:t>
      </w:r>
      <w:r w:rsidR="00836B66" w:rsidRPr="007F58BA">
        <w:t xml:space="preserve"> perform the following tasks:</w:t>
      </w:r>
    </w:p>
    <w:p w14:paraId="71DF34A4" w14:textId="11CF0EC5" w:rsidR="00177ABB" w:rsidRPr="007F58BA" w:rsidRDefault="00F06B4E" w:rsidP="007F58BA">
      <w:pPr>
        <w:pStyle w:val="Textnoindent"/>
        <w:numPr>
          <w:ilvl w:val="0"/>
          <w:numId w:val="17"/>
        </w:numPr>
        <w:jc w:val="both"/>
        <w:rPr>
          <w:rFonts w:ascii="Times New Roman" w:eastAsia="Times New Roman" w:hAnsi="Times New Roman" w:cs="Times New Roman"/>
        </w:rPr>
      </w:pPr>
      <w:r w:rsidRPr="007F58BA">
        <w:rPr>
          <w:rFonts w:ascii="Times New Roman" w:eastAsia="Times New Roman" w:hAnsi="Times New Roman" w:cs="Times New Roman"/>
        </w:rPr>
        <w:t xml:space="preserve">Collect data on the state of the </w:t>
      </w:r>
      <w:r w:rsidR="00982F67" w:rsidRPr="007F58BA">
        <w:rPr>
          <w:rFonts w:ascii="Times New Roman" w:eastAsia="Times New Roman" w:hAnsi="Times New Roman" w:cs="Times New Roman"/>
        </w:rPr>
        <w:t>archives of</w:t>
      </w:r>
      <w:r w:rsidR="008C6FCA" w:rsidRPr="007F58BA">
        <w:rPr>
          <w:rFonts w:ascii="Times New Roman" w:eastAsia="Times New Roman" w:hAnsi="Times New Roman" w:cs="Times New Roman"/>
        </w:rPr>
        <w:t xml:space="preserve"> the registries of</w:t>
      </w:r>
      <w:r w:rsidR="00982F67" w:rsidRPr="007F58BA">
        <w:rPr>
          <w:rFonts w:ascii="Times New Roman" w:eastAsia="Times New Roman" w:hAnsi="Times New Roman" w:cs="Times New Roman"/>
        </w:rPr>
        <w:t xml:space="preserve"> </w:t>
      </w:r>
      <w:r w:rsidR="00190A8F" w:rsidRPr="007F58BA">
        <w:rPr>
          <w:rFonts w:ascii="Times New Roman" w:eastAsia="Times New Roman" w:hAnsi="Times New Roman" w:cs="Times New Roman"/>
        </w:rPr>
        <w:t>degree</w:t>
      </w:r>
      <w:r w:rsidR="00B73A90" w:rsidRPr="007F58BA">
        <w:rPr>
          <w:rFonts w:ascii="Times New Roman" w:eastAsia="Times New Roman" w:hAnsi="Times New Roman" w:cs="Times New Roman"/>
        </w:rPr>
        <w:t xml:space="preserve"> documents </w:t>
      </w:r>
      <w:r w:rsidRPr="007F58BA">
        <w:rPr>
          <w:rFonts w:ascii="Times New Roman" w:eastAsia="Times New Roman" w:hAnsi="Times New Roman" w:cs="Times New Roman"/>
        </w:rPr>
        <w:t xml:space="preserve">in </w:t>
      </w:r>
      <w:r w:rsidR="00D118E3" w:rsidRPr="007F58BA">
        <w:rPr>
          <w:rFonts w:ascii="Times New Roman" w:eastAsia="Times New Roman" w:hAnsi="Times New Roman" w:cs="Times New Roman"/>
        </w:rPr>
        <w:t>all</w:t>
      </w:r>
      <w:r w:rsidR="00E7445A" w:rsidRPr="007F58BA">
        <w:rPr>
          <w:rFonts w:ascii="Times New Roman" w:eastAsia="Times New Roman" w:hAnsi="Times New Roman" w:cs="Times New Roman"/>
        </w:rPr>
        <w:t xml:space="preserve"> types of </w:t>
      </w:r>
      <w:r w:rsidRPr="007F58BA">
        <w:rPr>
          <w:rFonts w:ascii="Times New Roman" w:eastAsia="Times New Roman" w:hAnsi="Times New Roman" w:cs="Times New Roman"/>
        </w:rPr>
        <w:t>educational institutions</w:t>
      </w:r>
      <w:r w:rsidR="00D118E3" w:rsidRPr="007F58BA">
        <w:rPr>
          <w:rFonts w:ascii="Times New Roman" w:eastAsia="Times New Roman" w:hAnsi="Times New Roman" w:cs="Times New Roman"/>
        </w:rPr>
        <w:t xml:space="preserve"> </w:t>
      </w:r>
      <w:r w:rsidR="00025E58" w:rsidRPr="007F58BA">
        <w:rPr>
          <w:rFonts w:ascii="Times New Roman" w:eastAsia="Times New Roman" w:hAnsi="Times New Roman" w:cs="Times New Roman"/>
        </w:rPr>
        <w:t xml:space="preserve">at </w:t>
      </w:r>
      <w:r w:rsidR="00025E58" w:rsidRPr="007F58BA">
        <w:rPr>
          <w:rFonts w:ascii="Times New Roman" w:hAnsi="Times New Roman" w:cs="Times New Roman"/>
        </w:rPr>
        <w:t>ISCE levels 3 – 8</w:t>
      </w:r>
      <w:r w:rsidR="00025E58" w:rsidRPr="007F58BA">
        <w:rPr>
          <w:rFonts w:ascii="Times New Roman" w:eastAsia="Times New Roman" w:hAnsi="Times New Roman" w:cs="Times New Roman"/>
        </w:rPr>
        <w:t xml:space="preserve"> </w:t>
      </w:r>
      <w:r w:rsidR="00D118E3" w:rsidRPr="007F58BA">
        <w:rPr>
          <w:rFonts w:ascii="Times New Roman" w:eastAsia="Times New Roman" w:hAnsi="Times New Roman" w:cs="Times New Roman"/>
        </w:rPr>
        <w:t>(gymnasium</w:t>
      </w:r>
      <w:r w:rsidR="008C2B62" w:rsidRPr="007F58BA">
        <w:rPr>
          <w:rFonts w:ascii="Times New Roman" w:eastAsia="Times New Roman" w:hAnsi="Times New Roman" w:cs="Times New Roman"/>
        </w:rPr>
        <w:t>s</w:t>
      </w:r>
      <w:r w:rsidR="00D118E3" w:rsidRPr="007F58BA">
        <w:rPr>
          <w:rFonts w:ascii="Times New Roman" w:eastAsia="Times New Roman" w:hAnsi="Times New Roman" w:cs="Times New Roman"/>
        </w:rPr>
        <w:t>, high school</w:t>
      </w:r>
      <w:r w:rsidR="008C2B62" w:rsidRPr="007F58BA">
        <w:rPr>
          <w:rFonts w:ascii="Times New Roman" w:eastAsia="Times New Roman" w:hAnsi="Times New Roman" w:cs="Times New Roman"/>
        </w:rPr>
        <w:t>s</w:t>
      </w:r>
      <w:r w:rsidR="00D118E3" w:rsidRPr="007F58BA">
        <w:rPr>
          <w:rFonts w:ascii="Times New Roman" w:eastAsia="Times New Roman" w:hAnsi="Times New Roman" w:cs="Times New Roman"/>
        </w:rPr>
        <w:t xml:space="preserve">, </w:t>
      </w:r>
      <w:r w:rsidR="0087515E" w:rsidRPr="007F58BA">
        <w:rPr>
          <w:rFonts w:ascii="Times New Roman" w:eastAsia="Times New Roman" w:hAnsi="Times New Roman" w:cs="Times New Roman"/>
        </w:rPr>
        <w:t xml:space="preserve">professional schools, </w:t>
      </w:r>
      <w:r w:rsidR="00D118E3" w:rsidRPr="007F58BA">
        <w:rPr>
          <w:rFonts w:ascii="Times New Roman" w:eastAsia="Times New Roman" w:hAnsi="Times New Roman" w:cs="Times New Roman"/>
        </w:rPr>
        <w:t>college</w:t>
      </w:r>
      <w:r w:rsidR="008C2B62" w:rsidRPr="007F58BA">
        <w:rPr>
          <w:rFonts w:ascii="Times New Roman" w:eastAsia="Times New Roman" w:hAnsi="Times New Roman" w:cs="Times New Roman"/>
        </w:rPr>
        <w:t>s</w:t>
      </w:r>
      <w:r w:rsidR="00D118E3" w:rsidRPr="007F58BA">
        <w:rPr>
          <w:rFonts w:ascii="Times New Roman" w:eastAsia="Times New Roman" w:hAnsi="Times New Roman" w:cs="Times New Roman"/>
        </w:rPr>
        <w:t>, universit</w:t>
      </w:r>
      <w:r w:rsidR="00F03ADC" w:rsidRPr="007F58BA">
        <w:rPr>
          <w:rFonts w:ascii="Times New Roman" w:eastAsia="Times New Roman" w:hAnsi="Times New Roman" w:cs="Times New Roman"/>
        </w:rPr>
        <w:t>ies</w:t>
      </w:r>
      <w:r w:rsidR="00D118E3" w:rsidRPr="007F58BA">
        <w:rPr>
          <w:rFonts w:ascii="Times New Roman" w:eastAsia="Times New Roman" w:hAnsi="Times New Roman" w:cs="Times New Roman"/>
        </w:rPr>
        <w:t>)</w:t>
      </w:r>
      <w:r w:rsidR="00572737" w:rsidRPr="007F58BA">
        <w:rPr>
          <w:rFonts w:ascii="Times New Roman" w:eastAsia="Times New Roman" w:hAnsi="Times New Roman" w:cs="Times New Roman"/>
        </w:rPr>
        <w:t>:</w:t>
      </w:r>
    </w:p>
    <w:p w14:paraId="1407C850" w14:textId="0D4D0C28" w:rsidR="00572737" w:rsidRPr="007F58BA" w:rsidRDefault="00104222" w:rsidP="007F58BA">
      <w:pPr>
        <w:pStyle w:val="ListParagraph"/>
        <w:numPr>
          <w:ilvl w:val="1"/>
          <w:numId w:val="19"/>
        </w:numPr>
      </w:pPr>
      <w:r w:rsidRPr="007F58BA">
        <w:t>c</w:t>
      </w:r>
      <w:r w:rsidR="002D05AB" w:rsidRPr="007F58BA">
        <w:t xml:space="preserve">onduct </w:t>
      </w:r>
      <w:r w:rsidR="00572737" w:rsidRPr="007F58BA">
        <w:t>selective visits to archives of educational institutions</w:t>
      </w:r>
      <w:r w:rsidR="00D118E3" w:rsidRPr="007F58BA">
        <w:t>. E</w:t>
      </w:r>
      <w:r w:rsidR="00190A8F" w:rsidRPr="007F58BA">
        <w:t xml:space="preserve">stimated number of institutions </w:t>
      </w:r>
      <w:r w:rsidR="001E1CA2" w:rsidRPr="007F58BA">
        <w:t xml:space="preserve">is </w:t>
      </w:r>
      <w:r w:rsidR="00542541" w:rsidRPr="007F58BA">
        <w:t xml:space="preserve">up to </w:t>
      </w:r>
      <w:r w:rsidR="0087515E" w:rsidRPr="007F58BA">
        <w:t>25</w:t>
      </w:r>
      <w:r w:rsidR="00D118E3" w:rsidRPr="007F58BA">
        <w:t xml:space="preserve"> up to 5 institutions from each </w:t>
      </w:r>
      <w:r w:rsidR="002D05AB" w:rsidRPr="007F58BA">
        <w:t>ISCED level 3-8</w:t>
      </w:r>
      <w:r w:rsidR="00572737" w:rsidRPr="007F58BA">
        <w:t>;</w:t>
      </w:r>
    </w:p>
    <w:p w14:paraId="099C60A2" w14:textId="5EBB1B59" w:rsidR="00572737" w:rsidRPr="007F58BA" w:rsidRDefault="00572737" w:rsidP="007F58BA">
      <w:pPr>
        <w:pStyle w:val="ListParagraph"/>
        <w:numPr>
          <w:ilvl w:val="1"/>
          <w:numId w:val="19"/>
        </w:numPr>
      </w:pPr>
      <w:r w:rsidRPr="007F58BA">
        <w:t xml:space="preserve">development of questionnaires </w:t>
      </w:r>
      <w:r w:rsidR="00982F67" w:rsidRPr="007F58BA">
        <w:t>regarding</w:t>
      </w:r>
      <w:r w:rsidRPr="007F58BA">
        <w:t xml:space="preserve"> the archives</w:t>
      </w:r>
      <w:r w:rsidR="00E7445A" w:rsidRPr="007F58BA">
        <w:t xml:space="preserve"> state</w:t>
      </w:r>
      <w:r w:rsidR="00574DE0" w:rsidRPr="007F58BA">
        <w:t xml:space="preserve"> and analysis of the </w:t>
      </w:r>
      <w:r w:rsidR="00866F65" w:rsidRPr="007F58BA">
        <w:t xml:space="preserve">questionnaires </w:t>
      </w:r>
      <w:r w:rsidR="00574DE0" w:rsidRPr="007F58BA">
        <w:t>results</w:t>
      </w:r>
      <w:r w:rsidRPr="007F58BA">
        <w:t>;</w:t>
      </w:r>
    </w:p>
    <w:p w14:paraId="4BD21358" w14:textId="2CFEC31B" w:rsidR="001E1CA2" w:rsidRPr="007F58BA" w:rsidRDefault="00572737" w:rsidP="007F58BA">
      <w:pPr>
        <w:pStyle w:val="ListParagraph"/>
        <w:numPr>
          <w:ilvl w:val="1"/>
          <w:numId w:val="19"/>
        </w:numPr>
      </w:pPr>
      <w:r w:rsidRPr="007F58BA">
        <w:t>analysis of the collected information</w:t>
      </w:r>
      <w:r w:rsidR="000C380E" w:rsidRPr="007F58BA">
        <w:t xml:space="preserve"> and estimation of </w:t>
      </w:r>
      <w:r w:rsidR="00B06FE8" w:rsidRPr="007F58BA">
        <w:t xml:space="preserve">workload for </w:t>
      </w:r>
      <w:r w:rsidR="000C380E" w:rsidRPr="007F58BA">
        <w:t>digitization</w:t>
      </w:r>
      <w:r w:rsidR="00B06FE8" w:rsidRPr="007F58BA">
        <w:t xml:space="preserve"> of the archives of degree documents </w:t>
      </w:r>
      <w:r w:rsidR="00EE4302" w:rsidRPr="007F58BA">
        <w:t>registers.</w:t>
      </w:r>
      <w:r w:rsidR="001E1CA2" w:rsidRPr="007F58BA">
        <w:t xml:space="preserve"> </w:t>
      </w:r>
    </w:p>
    <w:p w14:paraId="3023D191" w14:textId="23FA9A37" w:rsidR="00F06B4E" w:rsidRPr="007F58BA" w:rsidRDefault="00D832B8" w:rsidP="007F58BA">
      <w:pPr>
        <w:pStyle w:val="ListParagraph"/>
        <w:numPr>
          <w:ilvl w:val="0"/>
          <w:numId w:val="17"/>
        </w:numPr>
        <w:jc w:val="both"/>
      </w:pPr>
      <w:r w:rsidRPr="007F58BA">
        <w:t xml:space="preserve">Review </w:t>
      </w:r>
      <w:r w:rsidR="00FA7043" w:rsidRPr="007F58BA">
        <w:t xml:space="preserve">of the </w:t>
      </w:r>
      <w:r w:rsidRPr="007F58BA">
        <w:t xml:space="preserve">national </w:t>
      </w:r>
      <w:r w:rsidR="00FA7043" w:rsidRPr="007F58BA">
        <w:t>legal framework regarding the archives of educational institutions and elaboration of proposals for its modification / completion</w:t>
      </w:r>
      <w:r w:rsidR="00866F65" w:rsidRPr="007F58BA">
        <w:t xml:space="preserve">, including </w:t>
      </w:r>
      <w:r w:rsidR="00590599" w:rsidRPr="007F58BA">
        <w:t xml:space="preserve">elaboration of draft normative documents that </w:t>
      </w:r>
      <w:r w:rsidR="00072896" w:rsidRPr="007F58BA">
        <w:t xml:space="preserve">would </w:t>
      </w:r>
      <w:r w:rsidR="00590599" w:rsidRPr="007F58BA">
        <w:t>ensure</w:t>
      </w:r>
      <w:r w:rsidR="00F065AB" w:rsidRPr="007F58BA">
        <w:t>,</w:t>
      </w:r>
      <w:r w:rsidR="00866F65" w:rsidRPr="007F58BA">
        <w:t xml:space="preserve"> if necessary</w:t>
      </w:r>
      <w:r w:rsidR="00F065AB" w:rsidRPr="007F58BA">
        <w:t>,</w:t>
      </w:r>
      <w:r w:rsidR="00590599" w:rsidRPr="007F58BA">
        <w:t xml:space="preserve"> the process of digitization and </w:t>
      </w:r>
      <w:r w:rsidR="00DD5A1C" w:rsidRPr="007F58BA">
        <w:t>proper</w:t>
      </w:r>
      <w:r w:rsidR="005B4BAF" w:rsidRPr="007F58BA">
        <w:t xml:space="preserve"> </w:t>
      </w:r>
      <w:r w:rsidR="00590599" w:rsidRPr="007F58BA">
        <w:t>storage</w:t>
      </w:r>
      <w:r w:rsidR="00DD5A1C" w:rsidRPr="007F58BA">
        <w:t xml:space="preserve"> (security and confidentiality</w:t>
      </w:r>
      <w:r w:rsidR="00833BD8" w:rsidRPr="007F58BA">
        <w:t>)</w:t>
      </w:r>
      <w:r w:rsidR="00590599" w:rsidRPr="007F58BA">
        <w:t xml:space="preserve"> of digital archives of </w:t>
      </w:r>
      <w:r w:rsidR="00866F65" w:rsidRPr="007F58BA">
        <w:t>degree</w:t>
      </w:r>
      <w:r w:rsidR="00590599" w:rsidRPr="007F58BA">
        <w:t xml:space="preserve"> documents</w:t>
      </w:r>
      <w:r w:rsidR="00F06B4E" w:rsidRPr="007F58BA">
        <w:t>.</w:t>
      </w:r>
    </w:p>
    <w:p w14:paraId="7CA23122" w14:textId="25DEDA1A" w:rsidR="00232166" w:rsidRPr="007F58BA" w:rsidRDefault="00232166" w:rsidP="007F58BA">
      <w:pPr>
        <w:pStyle w:val="ListParagraph"/>
        <w:numPr>
          <w:ilvl w:val="0"/>
          <w:numId w:val="17"/>
        </w:numPr>
        <w:jc w:val="both"/>
      </w:pPr>
      <w:r w:rsidRPr="007F58BA">
        <w:t>Development of</w:t>
      </w:r>
      <w:r w:rsidR="00493682" w:rsidRPr="007F58BA">
        <w:t xml:space="preserve"> the</w:t>
      </w:r>
      <w:r w:rsidRPr="007F58BA">
        <w:t xml:space="preserve"> </w:t>
      </w:r>
      <w:r w:rsidR="00212E95" w:rsidRPr="007F58BA">
        <w:t xml:space="preserve">ToR for </w:t>
      </w:r>
      <w:r w:rsidR="00493682" w:rsidRPr="007F58BA">
        <w:rPr>
          <w:color w:val="000000"/>
        </w:rPr>
        <w:t>d</w:t>
      </w:r>
      <w:r w:rsidR="00493682" w:rsidRPr="007F58BA">
        <w:t>igitization of the registries of degree documents</w:t>
      </w:r>
      <w:r w:rsidR="006B115A" w:rsidRPr="007F58BA">
        <w:t xml:space="preserve"> archives including</w:t>
      </w:r>
      <w:r w:rsidR="00493682" w:rsidRPr="007F58BA">
        <w:t xml:space="preserve"> </w:t>
      </w:r>
      <w:r w:rsidR="00340FDD" w:rsidRPr="007F58BA">
        <w:t xml:space="preserve">the </w:t>
      </w:r>
      <w:r w:rsidRPr="007F58BA">
        <w:t>requirements for the</w:t>
      </w:r>
      <w:r w:rsidR="00982F67" w:rsidRPr="007F58BA">
        <w:t xml:space="preserve"> digitization process </w:t>
      </w:r>
      <w:r w:rsidR="0091737D" w:rsidRPr="007F58BA">
        <w:t>as follows</w:t>
      </w:r>
      <w:r w:rsidR="00982F67" w:rsidRPr="007F58BA">
        <w:t>:</w:t>
      </w:r>
      <w:r w:rsidR="00340FDD" w:rsidRPr="007F58BA">
        <w:t xml:space="preserve"> </w:t>
      </w:r>
    </w:p>
    <w:p w14:paraId="703E67A8" w14:textId="7161EBF6" w:rsidR="00EB08CE" w:rsidRPr="007F58BA" w:rsidRDefault="00104222" w:rsidP="007F58BA">
      <w:pPr>
        <w:pStyle w:val="ListParagraph"/>
        <w:numPr>
          <w:ilvl w:val="1"/>
          <w:numId w:val="20"/>
        </w:numPr>
        <w:jc w:val="both"/>
      </w:pPr>
      <w:r w:rsidRPr="007F58BA">
        <w:t>d</w:t>
      </w:r>
      <w:r w:rsidR="00EB08CE" w:rsidRPr="007F58BA">
        <w:t>escription of the process and steps to be followed;</w:t>
      </w:r>
    </w:p>
    <w:p w14:paraId="7543D8BD" w14:textId="1304F366" w:rsidR="00232166" w:rsidRPr="007F58BA" w:rsidRDefault="00340FDD" w:rsidP="007F58BA">
      <w:pPr>
        <w:pStyle w:val="ListParagraph"/>
        <w:numPr>
          <w:ilvl w:val="1"/>
          <w:numId w:val="20"/>
        </w:numPr>
        <w:jc w:val="both"/>
      </w:pPr>
      <w:r w:rsidRPr="007F58BA">
        <w:t xml:space="preserve">description of the </w:t>
      </w:r>
      <w:r w:rsidR="00232166" w:rsidRPr="007F58BA">
        <w:t>list of documents to be digitized</w:t>
      </w:r>
      <w:r w:rsidR="00E7445A" w:rsidRPr="007F58BA">
        <w:t>;</w:t>
      </w:r>
    </w:p>
    <w:p w14:paraId="35830C4F" w14:textId="7F7BF2FC" w:rsidR="006D75BA" w:rsidRPr="007F58BA" w:rsidRDefault="00232166" w:rsidP="007F58BA">
      <w:pPr>
        <w:pStyle w:val="ListParagraph"/>
        <w:numPr>
          <w:ilvl w:val="1"/>
          <w:numId w:val="20"/>
        </w:numPr>
        <w:jc w:val="both"/>
      </w:pPr>
      <w:r w:rsidRPr="007F58BA">
        <w:t xml:space="preserve">description of </w:t>
      </w:r>
      <w:r w:rsidR="00340FDD" w:rsidRPr="007F58BA">
        <w:t xml:space="preserve">the </w:t>
      </w:r>
      <w:r w:rsidRPr="007F58BA">
        <w:t>metadata for each type of documen</w:t>
      </w:r>
      <w:r w:rsidR="00426E18" w:rsidRPr="007F58BA">
        <w:t>t</w:t>
      </w:r>
      <w:r w:rsidR="006D75BA" w:rsidRPr="007F58BA">
        <w:t>;</w:t>
      </w:r>
    </w:p>
    <w:p w14:paraId="53EAF492" w14:textId="5125A7E7" w:rsidR="00232166" w:rsidRPr="007F58BA" w:rsidRDefault="00232166" w:rsidP="007F58BA">
      <w:pPr>
        <w:pStyle w:val="ListParagraph"/>
        <w:numPr>
          <w:ilvl w:val="1"/>
          <w:numId w:val="20"/>
        </w:numPr>
        <w:jc w:val="both"/>
      </w:pPr>
      <w:r w:rsidRPr="007F58BA">
        <w:t>description of the logistics of the digitization process</w:t>
      </w:r>
      <w:r w:rsidR="004D111C" w:rsidRPr="007F58BA">
        <w:t xml:space="preserve"> and </w:t>
      </w:r>
      <w:r w:rsidR="00AF7F62" w:rsidRPr="007F58BA">
        <w:t xml:space="preserve">accompanying </w:t>
      </w:r>
      <w:r w:rsidR="00EE407D" w:rsidRPr="007F58BA">
        <w:t>documentation requirements</w:t>
      </w:r>
      <w:r w:rsidR="00982F67" w:rsidRPr="007F58BA">
        <w:t>.</w:t>
      </w:r>
    </w:p>
    <w:p w14:paraId="2DC6B824" w14:textId="54A6385F" w:rsidR="00312BF9" w:rsidRPr="007F58BA" w:rsidRDefault="00104222" w:rsidP="007F58BA">
      <w:pPr>
        <w:pStyle w:val="ListParagraph"/>
        <w:numPr>
          <w:ilvl w:val="1"/>
          <w:numId w:val="20"/>
        </w:numPr>
        <w:jc w:val="both"/>
      </w:pPr>
      <w:r w:rsidRPr="007F58BA">
        <w:t>d</w:t>
      </w:r>
      <w:r w:rsidR="00312BF9" w:rsidRPr="007F58BA">
        <w:t xml:space="preserve">escription of </w:t>
      </w:r>
      <w:r w:rsidR="0076734E" w:rsidRPr="007F58BA">
        <w:t xml:space="preserve">security </w:t>
      </w:r>
      <w:r w:rsidR="0091737D" w:rsidRPr="007F58BA">
        <w:t xml:space="preserve">measures to </w:t>
      </w:r>
      <w:r w:rsidR="008D1A95" w:rsidRPr="007F58BA">
        <w:t>set up and f</w:t>
      </w:r>
      <w:r w:rsidR="0091737D" w:rsidRPr="007F58BA">
        <w:t>ollowed</w:t>
      </w:r>
      <w:r w:rsidR="008D1A95" w:rsidRPr="007F58BA">
        <w:t>;</w:t>
      </w:r>
    </w:p>
    <w:p w14:paraId="19480DD3" w14:textId="07CD8608" w:rsidR="00AC24D2" w:rsidRPr="007F58BA" w:rsidRDefault="006D75BA" w:rsidP="007F58BA">
      <w:pPr>
        <w:pStyle w:val="ListParagraph"/>
        <w:numPr>
          <w:ilvl w:val="0"/>
          <w:numId w:val="17"/>
        </w:numPr>
        <w:jc w:val="both"/>
      </w:pPr>
      <w:r w:rsidRPr="007F58BA">
        <w:t xml:space="preserve"> </w:t>
      </w:r>
      <w:r w:rsidR="00232166" w:rsidRPr="007F58BA">
        <w:t xml:space="preserve">Development of requirements for </w:t>
      </w:r>
      <w:r w:rsidR="00340FDD" w:rsidRPr="007F58BA">
        <w:t xml:space="preserve">the digitization </w:t>
      </w:r>
      <w:r w:rsidR="00232166" w:rsidRPr="007F58BA">
        <w:t>software and subsequent use of digitized data</w:t>
      </w:r>
      <w:r w:rsidR="00572737" w:rsidRPr="007F58BA">
        <w:t>:</w:t>
      </w:r>
    </w:p>
    <w:p w14:paraId="512630D0" w14:textId="729B9B7F" w:rsidR="00572737" w:rsidRPr="007F58BA" w:rsidRDefault="00572737" w:rsidP="007F58BA">
      <w:pPr>
        <w:pStyle w:val="ListParagraph"/>
        <w:numPr>
          <w:ilvl w:val="1"/>
          <w:numId w:val="18"/>
        </w:numPr>
        <w:ind w:left="1418"/>
        <w:jc w:val="both"/>
      </w:pPr>
      <w:r w:rsidRPr="007F58BA">
        <w:t>database structures for storing</w:t>
      </w:r>
      <w:r w:rsidR="00D66CEF" w:rsidRPr="007F58BA">
        <w:t xml:space="preserve"> the</w:t>
      </w:r>
      <w:r w:rsidRPr="007F58BA">
        <w:t xml:space="preserve"> digitized </w:t>
      </w:r>
      <w:r w:rsidR="00D66CEF" w:rsidRPr="007F58BA">
        <w:t xml:space="preserve">registries of </w:t>
      </w:r>
      <w:r w:rsidR="0071302A" w:rsidRPr="007F58BA">
        <w:t>degree documents</w:t>
      </w:r>
      <w:r w:rsidR="00982F67" w:rsidRPr="007F58BA">
        <w:t>s</w:t>
      </w:r>
      <w:r w:rsidRPr="007F58BA">
        <w:t>;</w:t>
      </w:r>
    </w:p>
    <w:p w14:paraId="412B8B22" w14:textId="39C7B382" w:rsidR="00572737" w:rsidRPr="007F58BA" w:rsidRDefault="00572737" w:rsidP="007F58BA">
      <w:pPr>
        <w:pStyle w:val="ListParagraph"/>
        <w:numPr>
          <w:ilvl w:val="1"/>
          <w:numId w:val="18"/>
        </w:numPr>
        <w:ind w:left="1418"/>
        <w:jc w:val="both"/>
      </w:pPr>
      <w:r w:rsidRPr="007F58BA">
        <w:t xml:space="preserve">basic rules for </w:t>
      </w:r>
      <w:r w:rsidR="00D66CEF" w:rsidRPr="007F58BA">
        <w:t xml:space="preserve">data </w:t>
      </w:r>
      <w:r w:rsidRPr="007F58BA">
        <w:t>processingin the state language</w:t>
      </w:r>
      <w:r w:rsidR="0071302A" w:rsidRPr="007F58BA">
        <w:t xml:space="preserve"> and other languages such as </w:t>
      </w:r>
      <w:r w:rsidRPr="007F58BA">
        <w:t>Russian, Ukrainian, Bulgarian and Gagauz</w:t>
      </w:r>
      <w:r w:rsidR="00340FDD" w:rsidRPr="007F58BA">
        <w:t>ian</w:t>
      </w:r>
      <w:r w:rsidR="000C380E" w:rsidRPr="007F58BA">
        <w:t>, including those in Cyrillic script (issued until 1990)</w:t>
      </w:r>
      <w:r w:rsidRPr="007F58BA">
        <w:t>;</w:t>
      </w:r>
    </w:p>
    <w:p w14:paraId="3E855C96" w14:textId="4811D8DB" w:rsidR="00572737" w:rsidRPr="007F58BA" w:rsidRDefault="00572737" w:rsidP="007F58BA">
      <w:pPr>
        <w:pStyle w:val="ListParagraph"/>
        <w:numPr>
          <w:ilvl w:val="1"/>
          <w:numId w:val="18"/>
        </w:numPr>
        <w:ind w:left="1418"/>
        <w:jc w:val="both"/>
      </w:pPr>
      <w:r w:rsidRPr="007F58BA">
        <w:t xml:space="preserve">the main functionality of entering, updating, searching and presenting information from digitized </w:t>
      </w:r>
      <w:r w:rsidR="0071302A" w:rsidRPr="007F58BA">
        <w:t>degree documents</w:t>
      </w:r>
      <w:r w:rsidR="000C380E" w:rsidRPr="007F58BA">
        <w:t xml:space="preserve"> registries</w:t>
      </w:r>
      <w:r w:rsidRPr="007F58BA">
        <w:t>.</w:t>
      </w:r>
    </w:p>
    <w:p w14:paraId="6EBA034B" w14:textId="7E51B185" w:rsidR="00AC24D2" w:rsidRPr="007F58BA" w:rsidRDefault="002D6912" w:rsidP="007F58BA">
      <w:pPr>
        <w:pStyle w:val="ListParagraph"/>
        <w:ind w:left="360"/>
        <w:jc w:val="both"/>
      </w:pPr>
      <w:r w:rsidRPr="007F58BA">
        <w:t>5</w:t>
      </w:r>
      <w:r w:rsidR="00040305" w:rsidRPr="007F58BA">
        <w:t xml:space="preserve">. </w:t>
      </w:r>
      <w:r w:rsidR="00232166" w:rsidRPr="007F58BA">
        <w:t xml:space="preserve">Development of a draft timetable for the digitization of </w:t>
      </w:r>
      <w:r w:rsidR="00340FDD" w:rsidRPr="007F58BA">
        <w:t xml:space="preserve">the </w:t>
      </w:r>
      <w:r w:rsidR="000C380E" w:rsidRPr="007F58BA">
        <w:t xml:space="preserve">archives of </w:t>
      </w:r>
      <w:r w:rsidR="0071302A" w:rsidRPr="007F58BA">
        <w:t>degree</w:t>
      </w:r>
      <w:r w:rsidR="00340FDD" w:rsidRPr="007F58BA">
        <w:t xml:space="preserve"> documents </w:t>
      </w:r>
      <w:r w:rsidR="000C380E" w:rsidRPr="007F58BA">
        <w:t>registries</w:t>
      </w:r>
      <w:r w:rsidR="00A228E1" w:rsidRPr="007F58BA">
        <w:t xml:space="preserve"> and recommendation for the company qualification requirements</w:t>
      </w:r>
      <w:r w:rsidR="00AC24D2" w:rsidRPr="007F58BA">
        <w:t>.</w:t>
      </w:r>
    </w:p>
    <w:p w14:paraId="52D558B2" w14:textId="77777777" w:rsidR="00582578" w:rsidRPr="007F58BA" w:rsidRDefault="00582578" w:rsidP="007F58BA">
      <w:pPr>
        <w:jc w:val="both"/>
        <w:rPr>
          <w:color w:val="000000" w:themeColor="text1"/>
        </w:rPr>
      </w:pPr>
    </w:p>
    <w:p w14:paraId="4D1D7E69" w14:textId="7C15DE74" w:rsidR="0033574D" w:rsidRPr="007F58BA" w:rsidRDefault="00A27586" w:rsidP="007F58BA">
      <w:pPr>
        <w:numPr>
          <w:ilvl w:val="3"/>
          <w:numId w:val="1"/>
        </w:numPr>
        <w:jc w:val="both"/>
        <w:rPr>
          <w:b/>
        </w:rPr>
      </w:pPr>
      <w:r w:rsidRPr="007F58BA">
        <w:rPr>
          <w:b/>
        </w:rPr>
        <w:t xml:space="preserve">Duration of the assignment, estimated time input and </w:t>
      </w:r>
      <w:r w:rsidR="00236C77" w:rsidRPr="007F58BA">
        <w:rPr>
          <w:b/>
        </w:rPr>
        <w:t>e</w:t>
      </w:r>
      <w:r w:rsidRPr="007F58BA">
        <w:rPr>
          <w:b/>
        </w:rPr>
        <w:t xml:space="preserve">xpected </w:t>
      </w:r>
      <w:r w:rsidR="00236C77" w:rsidRPr="007F58BA">
        <w:rPr>
          <w:b/>
        </w:rPr>
        <w:t>o</w:t>
      </w:r>
      <w:r w:rsidRPr="007F58BA">
        <w:rPr>
          <w:b/>
        </w:rPr>
        <w:t>utcomes</w:t>
      </w:r>
    </w:p>
    <w:p w14:paraId="6DB6D30E" w14:textId="308C7375" w:rsidR="00A27586" w:rsidRDefault="00A27586" w:rsidP="007F58BA">
      <w:pPr>
        <w:keepNext/>
        <w:jc w:val="both"/>
        <w:rPr>
          <w:color w:val="FF0000"/>
        </w:rPr>
      </w:pPr>
      <w:r w:rsidRPr="007F58BA">
        <w:t xml:space="preserve">This consultancy is expected to last </w:t>
      </w:r>
      <w:r w:rsidR="006D2413" w:rsidRPr="007F58BA">
        <w:t>3</w:t>
      </w:r>
      <w:r w:rsidRPr="007F58BA">
        <w:t xml:space="preserve"> months starting in </w:t>
      </w:r>
      <w:r w:rsidR="007F58BA" w:rsidRPr="007F58BA">
        <w:t>November</w:t>
      </w:r>
      <w:r w:rsidR="00B06FE8" w:rsidRPr="007F58BA">
        <w:t xml:space="preserve"> </w:t>
      </w:r>
      <w:r w:rsidRPr="007F58BA">
        <w:t>2021</w:t>
      </w:r>
      <w:r w:rsidRPr="007F58BA">
        <w:rPr>
          <w:bCs/>
        </w:rPr>
        <w:t>,</w:t>
      </w:r>
      <w:r w:rsidRPr="007F58BA">
        <w:t xml:space="preserve"> with the deliverables submitted </w:t>
      </w:r>
      <w:r w:rsidR="002B35B5" w:rsidRPr="007F58BA">
        <w:t xml:space="preserve">electronically </w:t>
      </w:r>
      <w:r w:rsidRPr="007F58BA">
        <w:t>as follow</w:t>
      </w:r>
      <w:r w:rsidR="00B06FE8" w:rsidRPr="007F58BA">
        <w:t>ing</w:t>
      </w:r>
      <w:r w:rsidRPr="007F58BA">
        <w:t>:</w:t>
      </w:r>
      <w:r w:rsidRPr="007F58BA">
        <w:rPr>
          <w:color w:val="FF0000"/>
        </w:rPr>
        <w:t xml:space="preserve"> </w:t>
      </w:r>
    </w:p>
    <w:p w14:paraId="173610B2" w14:textId="77777777" w:rsidR="007F58BA" w:rsidRPr="007F58BA" w:rsidRDefault="007F58BA" w:rsidP="007F58BA">
      <w:pPr>
        <w:keepNext/>
        <w:jc w:val="both"/>
        <w:rPr>
          <w:color w:val="FF0000"/>
        </w:rPr>
      </w:pPr>
    </w:p>
    <w:tbl>
      <w:tblPr>
        <w:tblStyle w:val="TableGrid"/>
        <w:tblW w:w="9639" w:type="dxa"/>
        <w:tblInd w:w="-5" w:type="dxa"/>
        <w:tblLayout w:type="fixed"/>
        <w:tblLook w:val="04A0" w:firstRow="1" w:lastRow="0" w:firstColumn="1" w:lastColumn="0" w:noHBand="0" w:noVBand="1"/>
      </w:tblPr>
      <w:tblGrid>
        <w:gridCol w:w="5812"/>
        <w:gridCol w:w="1701"/>
        <w:gridCol w:w="2126"/>
      </w:tblGrid>
      <w:tr w:rsidR="00A27586" w:rsidRPr="007F58BA" w14:paraId="270ACEEE" w14:textId="77777777" w:rsidTr="00582578">
        <w:tc>
          <w:tcPr>
            <w:tcW w:w="5812" w:type="dxa"/>
            <w:shd w:val="clear" w:color="auto" w:fill="D9D9D9" w:themeFill="background1" w:themeFillShade="D9"/>
          </w:tcPr>
          <w:p w14:paraId="19CBA7F0" w14:textId="77777777" w:rsidR="00A27586" w:rsidRPr="007F58BA" w:rsidRDefault="00A27586" w:rsidP="007F58BA">
            <w:pPr>
              <w:jc w:val="center"/>
              <w:rPr>
                <w:lang w:val="en-US"/>
              </w:rPr>
            </w:pPr>
            <w:bookmarkStart w:id="2" w:name="_Hlk71668526"/>
            <w:r w:rsidRPr="007F58BA">
              <w:rPr>
                <w:lang w:val="en-US"/>
              </w:rPr>
              <w:t>Deliverables</w:t>
            </w:r>
          </w:p>
        </w:tc>
        <w:tc>
          <w:tcPr>
            <w:tcW w:w="1701" w:type="dxa"/>
            <w:shd w:val="clear" w:color="auto" w:fill="D9D9D9" w:themeFill="background1" w:themeFillShade="D9"/>
          </w:tcPr>
          <w:p w14:paraId="34F672BD" w14:textId="77777777" w:rsidR="00A27586" w:rsidRPr="007F58BA" w:rsidRDefault="00A27586" w:rsidP="007F58BA">
            <w:pPr>
              <w:jc w:val="center"/>
              <w:rPr>
                <w:lang w:val="en-US"/>
              </w:rPr>
            </w:pPr>
            <w:r w:rsidRPr="007F58BA">
              <w:rPr>
                <w:lang w:val="en-US"/>
              </w:rPr>
              <w:t>Submission Deadline</w:t>
            </w:r>
          </w:p>
        </w:tc>
        <w:tc>
          <w:tcPr>
            <w:tcW w:w="2126" w:type="dxa"/>
            <w:shd w:val="clear" w:color="auto" w:fill="D9D9D9" w:themeFill="background1" w:themeFillShade="D9"/>
          </w:tcPr>
          <w:p w14:paraId="6D9C7A40" w14:textId="74F5E874" w:rsidR="00A27586" w:rsidRPr="007F58BA" w:rsidRDefault="00B06FE8" w:rsidP="007F58BA">
            <w:pPr>
              <w:jc w:val="center"/>
              <w:rPr>
                <w:lang w:val="en-US"/>
              </w:rPr>
            </w:pPr>
            <w:r w:rsidRPr="007F58BA">
              <w:rPr>
                <w:lang w:val="en-US"/>
              </w:rPr>
              <w:t xml:space="preserve">Approved </w:t>
            </w:r>
            <w:r w:rsidR="00A27586" w:rsidRPr="007F58BA">
              <w:rPr>
                <w:lang w:val="en-US"/>
              </w:rPr>
              <w:t>by</w:t>
            </w:r>
          </w:p>
        </w:tc>
      </w:tr>
      <w:tr w:rsidR="00A228E1" w:rsidRPr="007F58BA" w14:paraId="3C9C2A87" w14:textId="77777777" w:rsidTr="00582578">
        <w:tc>
          <w:tcPr>
            <w:tcW w:w="5812" w:type="dxa"/>
            <w:shd w:val="clear" w:color="auto" w:fill="auto"/>
          </w:tcPr>
          <w:p w14:paraId="211D5522" w14:textId="27D24BDC" w:rsidR="00A228E1" w:rsidRPr="007F58BA" w:rsidRDefault="00A228E1" w:rsidP="007F58BA">
            <w:pPr>
              <w:pStyle w:val="ListParagraph"/>
              <w:ind w:left="34"/>
              <w:contextualSpacing w:val="0"/>
              <w:rPr>
                <w:lang w:val="en-US"/>
              </w:rPr>
            </w:pPr>
            <w:r w:rsidRPr="007F58BA">
              <w:rPr>
                <w:lang w:val="en-US"/>
              </w:rPr>
              <w:t>1. Report regarding the state of the archives of the degree documents registries (</w:t>
            </w:r>
            <w:r w:rsidRPr="007F58BA">
              <w:rPr>
                <w:i/>
                <w:iCs/>
                <w:lang w:val="en-US"/>
              </w:rPr>
              <w:t>in Romanian</w:t>
            </w:r>
            <w:r w:rsidRPr="007F58BA">
              <w:rPr>
                <w:lang w:val="en-US"/>
              </w:rPr>
              <w:t>)</w:t>
            </w:r>
          </w:p>
        </w:tc>
        <w:tc>
          <w:tcPr>
            <w:tcW w:w="1701" w:type="dxa"/>
            <w:shd w:val="clear" w:color="auto" w:fill="auto"/>
          </w:tcPr>
          <w:p w14:paraId="7D57CFD1" w14:textId="49B5060C" w:rsidR="00A228E1" w:rsidRPr="007F58BA" w:rsidRDefault="00A228E1" w:rsidP="007F58BA">
            <w:pPr>
              <w:rPr>
                <w:lang w:val="en-US"/>
              </w:rPr>
            </w:pPr>
            <w:r w:rsidRPr="007F58BA">
              <w:rPr>
                <w:lang w:val="en-US"/>
              </w:rPr>
              <w:t>2 weeks from signing the contract</w:t>
            </w:r>
          </w:p>
        </w:tc>
        <w:tc>
          <w:tcPr>
            <w:tcW w:w="2126" w:type="dxa"/>
            <w:shd w:val="clear" w:color="auto" w:fill="auto"/>
          </w:tcPr>
          <w:p w14:paraId="2CCC81CC" w14:textId="7DF509C3" w:rsidR="00A228E1" w:rsidRPr="007F58BA" w:rsidRDefault="00066976" w:rsidP="007F58BA">
            <w:pPr>
              <w:rPr>
                <w:lang w:val="en-US"/>
              </w:rPr>
            </w:pPr>
            <w:r w:rsidRPr="007F58BA">
              <w:rPr>
                <w:lang w:val="en-US"/>
              </w:rPr>
              <w:t>MoE</w:t>
            </w:r>
            <w:r w:rsidR="00A228E1" w:rsidRPr="007F58BA">
              <w:rPr>
                <w:lang w:val="en-US"/>
              </w:rPr>
              <w:t>R</w:t>
            </w:r>
          </w:p>
        </w:tc>
      </w:tr>
      <w:tr w:rsidR="00572737" w:rsidRPr="007F58BA" w14:paraId="7879D392" w14:textId="77777777" w:rsidTr="00582578">
        <w:tc>
          <w:tcPr>
            <w:tcW w:w="5812" w:type="dxa"/>
            <w:shd w:val="clear" w:color="auto" w:fill="auto"/>
          </w:tcPr>
          <w:p w14:paraId="13A9143B" w14:textId="40B5CD01" w:rsidR="00572737" w:rsidRPr="007F58BA" w:rsidRDefault="00A228E1" w:rsidP="007F58BA">
            <w:pPr>
              <w:pStyle w:val="ListParagraph"/>
              <w:ind w:left="34"/>
              <w:contextualSpacing w:val="0"/>
              <w:rPr>
                <w:lang w:val="en-US"/>
              </w:rPr>
            </w:pPr>
            <w:r w:rsidRPr="007F58BA">
              <w:rPr>
                <w:lang w:val="en-US"/>
              </w:rPr>
              <w:t>2</w:t>
            </w:r>
            <w:r w:rsidR="00D118E3" w:rsidRPr="007F58BA">
              <w:rPr>
                <w:lang w:val="en-US"/>
              </w:rPr>
              <w:t>.</w:t>
            </w:r>
            <w:r w:rsidR="00572737" w:rsidRPr="007F58BA">
              <w:rPr>
                <w:lang w:val="en-US"/>
              </w:rPr>
              <w:t xml:space="preserve"> </w:t>
            </w:r>
            <w:r w:rsidR="00B73A90" w:rsidRPr="007F58BA">
              <w:rPr>
                <w:iCs/>
                <w:lang w:val="en-US"/>
              </w:rPr>
              <w:t>List of proposed changes in the legal framework</w:t>
            </w:r>
            <w:r w:rsidR="00606448" w:rsidRPr="007F58BA">
              <w:rPr>
                <w:i/>
                <w:lang w:val="en-US"/>
              </w:rPr>
              <w:t xml:space="preserve"> (in Romanian)</w:t>
            </w:r>
          </w:p>
        </w:tc>
        <w:tc>
          <w:tcPr>
            <w:tcW w:w="1701" w:type="dxa"/>
            <w:shd w:val="clear" w:color="auto" w:fill="auto"/>
          </w:tcPr>
          <w:p w14:paraId="5879DC18" w14:textId="1986869E" w:rsidR="00572737" w:rsidRPr="007F58BA" w:rsidRDefault="00A228E1" w:rsidP="007F58BA">
            <w:pPr>
              <w:rPr>
                <w:lang w:val="en-US"/>
              </w:rPr>
            </w:pPr>
            <w:r w:rsidRPr="007F58BA">
              <w:rPr>
                <w:lang w:val="en-US"/>
              </w:rPr>
              <w:t xml:space="preserve">4 </w:t>
            </w:r>
            <w:r w:rsidR="00572737" w:rsidRPr="007F58BA">
              <w:rPr>
                <w:lang w:val="en-US"/>
              </w:rPr>
              <w:t>weeks from signing the contract</w:t>
            </w:r>
          </w:p>
        </w:tc>
        <w:tc>
          <w:tcPr>
            <w:tcW w:w="2126" w:type="dxa"/>
            <w:shd w:val="clear" w:color="auto" w:fill="auto"/>
          </w:tcPr>
          <w:p w14:paraId="55FD7B8E" w14:textId="65D86C67" w:rsidR="00572737" w:rsidRPr="007F58BA" w:rsidRDefault="00066976" w:rsidP="007F58BA">
            <w:pPr>
              <w:rPr>
                <w:lang w:val="en-US"/>
              </w:rPr>
            </w:pPr>
            <w:r w:rsidRPr="007F58BA">
              <w:rPr>
                <w:lang w:val="en-US"/>
              </w:rPr>
              <w:t>MoER</w:t>
            </w:r>
          </w:p>
        </w:tc>
      </w:tr>
      <w:tr w:rsidR="00E90976" w:rsidRPr="007F58BA" w14:paraId="54D47508" w14:textId="77777777" w:rsidTr="00582578">
        <w:trPr>
          <w:trHeight w:val="1030"/>
        </w:trPr>
        <w:tc>
          <w:tcPr>
            <w:tcW w:w="5812" w:type="dxa"/>
            <w:shd w:val="clear" w:color="auto" w:fill="auto"/>
          </w:tcPr>
          <w:p w14:paraId="25EF9D84" w14:textId="27EC4269" w:rsidR="00E90976" w:rsidRPr="007F58BA" w:rsidRDefault="00E90976" w:rsidP="007F58BA">
            <w:pPr>
              <w:pStyle w:val="ListParagraph"/>
              <w:ind w:left="34"/>
              <w:rPr>
                <w:lang w:val="en-US"/>
              </w:rPr>
            </w:pPr>
            <w:bookmarkStart w:id="3" w:name="_Hlk26538102"/>
            <w:r w:rsidRPr="007F58BA">
              <w:rPr>
                <w:lang w:val="en-US"/>
              </w:rPr>
              <w:t>3</w:t>
            </w:r>
            <w:r w:rsidR="000C380E" w:rsidRPr="007F58BA">
              <w:rPr>
                <w:lang w:val="en-US"/>
              </w:rPr>
              <w:t>.</w:t>
            </w:r>
            <w:r w:rsidR="007A19F2" w:rsidRPr="007F58BA">
              <w:rPr>
                <w:lang w:val="en-US"/>
              </w:rPr>
              <w:t xml:space="preserve"> Drafts of normative documents on the organization of the process of </w:t>
            </w:r>
            <w:r w:rsidR="00F06B4E" w:rsidRPr="007F58BA">
              <w:rPr>
                <w:lang w:val="en-US"/>
              </w:rPr>
              <w:t xml:space="preserve">the </w:t>
            </w:r>
            <w:r w:rsidR="007A19F2" w:rsidRPr="007F58BA">
              <w:rPr>
                <w:lang w:val="en-US"/>
              </w:rPr>
              <w:t xml:space="preserve">digitalization of </w:t>
            </w:r>
            <w:r w:rsidR="00F06B4E" w:rsidRPr="007F58BA">
              <w:rPr>
                <w:lang w:val="en-US"/>
              </w:rPr>
              <w:t xml:space="preserve">the diploma </w:t>
            </w:r>
            <w:r w:rsidR="007A19F2" w:rsidRPr="007F58BA">
              <w:rPr>
                <w:lang w:val="en-US"/>
              </w:rPr>
              <w:t>archives and their storage</w:t>
            </w:r>
            <w:r w:rsidR="00606448" w:rsidRPr="007F58BA">
              <w:rPr>
                <w:lang w:val="en-US"/>
              </w:rPr>
              <w:t xml:space="preserve"> (</w:t>
            </w:r>
            <w:r w:rsidR="00606448" w:rsidRPr="007F58BA">
              <w:rPr>
                <w:i/>
                <w:iCs/>
                <w:lang w:val="en-US"/>
              </w:rPr>
              <w:t>in Romanian</w:t>
            </w:r>
            <w:r w:rsidR="00606448" w:rsidRPr="007F58BA">
              <w:rPr>
                <w:lang w:val="en-US"/>
              </w:rPr>
              <w:t>)</w:t>
            </w:r>
            <w:r w:rsidR="007A19F2" w:rsidRPr="007F58BA">
              <w:rPr>
                <w:lang w:val="en-US"/>
              </w:rPr>
              <w:t>.</w:t>
            </w:r>
          </w:p>
        </w:tc>
        <w:tc>
          <w:tcPr>
            <w:tcW w:w="1701" w:type="dxa"/>
            <w:shd w:val="clear" w:color="auto" w:fill="auto"/>
          </w:tcPr>
          <w:p w14:paraId="747A97C2" w14:textId="48643AC2" w:rsidR="00E90976" w:rsidRPr="007F58BA" w:rsidRDefault="007A19F2" w:rsidP="007F58BA">
            <w:pPr>
              <w:rPr>
                <w:lang w:val="en-US"/>
              </w:rPr>
            </w:pPr>
            <w:r w:rsidRPr="007F58BA">
              <w:rPr>
                <w:lang w:val="en-US"/>
              </w:rPr>
              <w:t>8</w:t>
            </w:r>
            <w:r w:rsidR="00E90976" w:rsidRPr="007F58BA">
              <w:rPr>
                <w:lang w:val="en-US"/>
              </w:rPr>
              <w:t xml:space="preserve"> weeks from signing the contract</w:t>
            </w:r>
          </w:p>
        </w:tc>
        <w:tc>
          <w:tcPr>
            <w:tcW w:w="2126" w:type="dxa"/>
            <w:shd w:val="clear" w:color="auto" w:fill="auto"/>
          </w:tcPr>
          <w:p w14:paraId="1E1CE045" w14:textId="7F4E27EC" w:rsidR="00E90976" w:rsidRPr="007F58BA" w:rsidRDefault="00066976" w:rsidP="007F58BA">
            <w:pPr>
              <w:rPr>
                <w:lang w:val="en-US"/>
              </w:rPr>
            </w:pPr>
            <w:r w:rsidRPr="007F58BA">
              <w:rPr>
                <w:lang w:val="en-US"/>
              </w:rPr>
              <w:t>MoER</w:t>
            </w:r>
          </w:p>
        </w:tc>
      </w:tr>
      <w:tr w:rsidR="00A27586" w:rsidRPr="007F58BA" w14:paraId="29A20419" w14:textId="77777777" w:rsidTr="00582578">
        <w:trPr>
          <w:trHeight w:val="1030"/>
        </w:trPr>
        <w:tc>
          <w:tcPr>
            <w:tcW w:w="5812" w:type="dxa"/>
            <w:shd w:val="clear" w:color="auto" w:fill="auto"/>
          </w:tcPr>
          <w:p w14:paraId="76DD9ACC" w14:textId="39C9B959" w:rsidR="00A27586" w:rsidRPr="007F58BA" w:rsidRDefault="007A19F2" w:rsidP="007F58BA">
            <w:pPr>
              <w:pStyle w:val="ListParagraph"/>
              <w:ind w:left="34"/>
              <w:rPr>
                <w:lang w:val="en-US"/>
              </w:rPr>
            </w:pPr>
            <w:r w:rsidRPr="007F58BA">
              <w:rPr>
                <w:lang w:val="en-US"/>
              </w:rPr>
              <w:t>4</w:t>
            </w:r>
            <w:r w:rsidR="000C380E" w:rsidRPr="007F58BA">
              <w:rPr>
                <w:lang w:val="en-US"/>
              </w:rPr>
              <w:t>.</w:t>
            </w:r>
            <w:r w:rsidRPr="007F58BA">
              <w:rPr>
                <w:lang w:val="en-US"/>
              </w:rPr>
              <w:t xml:space="preserve"> </w:t>
            </w:r>
            <w:r w:rsidR="00F06B4E" w:rsidRPr="007F58BA">
              <w:rPr>
                <w:lang w:val="en-US"/>
              </w:rPr>
              <w:t xml:space="preserve">ToR for the digitalization of the </w:t>
            </w:r>
            <w:r w:rsidR="00C2105E" w:rsidRPr="007F58BA">
              <w:rPr>
                <w:lang w:val="en-US"/>
              </w:rPr>
              <w:t xml:space="preserve">archives of the </w:t>
            </w:r>
            <w:r w:rsidR="0071302A" w:rsidRPr="007F58BA">
              <w:rPr>
                <w:lang w:val="en-US"/>
              </w:rPr>
              <w:t>degree documents</w:t>
            </w:r>
            <w:r w:rsidR="00B73A90" w:rsidRPr="007F58BA">
              <w:rPr>
                <w:lang w:val="en-US"/>
              </w:rPr>
              <w:t xml:space="preserve"> </w:t>
            </w:r>
            <w:r w:rsidR="00C2105E" w:rsidRPr="007F58BA">
              <w:rPr>
                <w:lang w:val="en-US"/>
              </w:rPr>
              <w:t>registers</w:t>
            </w:r>
            <w:r w:rsidR="00232166" w:rsidRPr="007F58BA">
              <w:rPr>
                <w:lang w:val="en-US"/>
              </w:rPr>
              <w:t xml:space="preserve">, </w:t>
            </w:r>
            <w:r w:rsidR="00B73A90" w:rsidRPr="007F58BA">
              <w:rPr>
                <w:lang w:val="en-US"/>
              </w:rPr>
              <w:t xml:space="preserve">including </w:t>
            </w:r>
            <w:r w:rsidR="00232166" w:rsidRPr="007F58BA">
              <w:rPr>
                <w:lang w:val="en-US"/>
              </w:rPr>
              <w:t xml:space="preserve">the </w:t>
            </w:r>
            <w:r w:rsidR="00B73A90" w:rsidRPr="007F58BA">
              <w:rPr>
                <w:lang w:val="en-US"/>
              </w:rPr>
              <w:t xml:space="preserve">proposed </w:t>
            </w:r>
            <w:r w:rsidR="00232166" w:rsidRPr="007F58BA">
              <w:rPr>
                <w:lang w:val="en-US"/>
              </w:rPr>
              <w:t xml:space="preserve">timetable for digitalization </w:t>
            </w:r>
            <w:r w:rsidR="00B73A90" w:rsidRPr="007F58BA">
              <w:rPr>
                <w:lang w:val="en-US"/>
              </w:rPr>
              <w:t>process</w:t>
            </w:r>
            <w:r w:rsidR="0071302A" w:rsidRPr="007F58BA">
              <w:rPr>
                <w:lang w:val="en-US"/>
              </w:rPr>
              <w:t xml:space="preserve"> </w:t>
            </w:r>
            <w:r w:rsidR="00606448" w:rsidRPr="007F58BA">
              <w:rPr>
                <w:lang w:val="en-US"/>
              </w:rPr>
              <w:t>(</w:t>
            </w:r>
            <w:r w:rsidR="0071302A" w:rsidRPr="007F58BA">
              <w:rPr>
                <w:i/>
                <w:iCs/>
                <w:lang w:val="en-US"/>
              </w:rPr>
              <w:t xml:space="preserve">in </w:t>
            </w:r>
            <w:r w:rsidR="00606448" w:rsidRPr="007F58BA">
              <w:rPr>
                <w:i/>
                <w:iCs/>
                <w:lang w:val="en-US"/>
              </w:rPr>
              <w:t xml:space="preserve">Romanian and </w:t>
            </w:r>
            <w:r w:rsidR="0071302A" w:rsidRPr="007F58BA">
              <w:rPr>
                <w:i/>
                <w:iCs/>
                <w:lang w:val="en-US"/>
              </w:rPr>
              <w:t>English</w:t>
            </w:r>
            <w:r w:rsidR="00606448" w:rsidRPr="007F58BA">
              <w:rPr>
                <w:lang w:val="en-US"/>
              </w:rPr>
              <w:t>)</w:t>
            </w:r>
            <w:r w:rsidR="00572737" w:rsidRPr="007F58BA">
              <w:rPr>
                <w:lang w:val="en-US"/>
              </w:rPr>
              <w:t>.</w:t>
            </w:r>
          </w:p>
        </w:tc>
        <w:tc>
          <w:tcPr>
            <w:tcW w:w="1701" w:type="dxa"/>
            <w:shd w:val="clear" w:color="auto" w:fill="auto"/>
          </w:tcPr>
          <w:p w14:paraId="2E887FBE" w14:textId="58E71A69" w:rsidR="00A27586" w:rsidRPr="007F58BA" w:rsidRDefault="00232166" w:rsidP="007F58BA">
            <w:pPr>
              <w:rPr>
                <w:lang w:val="en-US"/>
              </w:rPr>
            </w:pPr>
            <w:r w:rsidRPr="007F58BA">
              <w:rPr>
                <w:lang w:val="en-US"/>
              </w:rPr>
              <w:t>1</w:t>
            </w:r>
            <w:r w:rsidR="00A228E1" w:rsidRPr="007F58BA">
              <w:rPr>
                <w:lang w:val="en-US"/>
              </w:rPr>
              <w:t>4</w:t>
            </w:r>
            <w:r w:rsidR="00A27586" w:rsidRPr="007F58BA">
              <w:rPr>
                <w:lang w:val="en-US"/>
              </w:rPr>
              <w:t xml:space="preserve"> weeks from signing the contract</w:t>
            </w:r>
          </w:p>
        </w:tc>
        <w:tc>
          <w:tcPr>
            <w:tcW w:w="2126" w:type="dxa"/>
            <w:shd w:val="clear" w:color="auto" w:fill="auto"/>
          </w:tcPr>
          <w:p w14:paraId="45996AC6" w14:textId="69145861" w:rsidR="00A27586" w:rsidRPr="007F58BA" w:rsidRDefault="00066976" w:rsidP="007F58BA">
            <w:pPr>
              <w:rPr>
                <w:lang w:val="en-US"/>
              </w:rPr>
            </w:pPr>
            <w:r w:rsidRPr="007F58BA">
              <w:rPr>
                <w:lang w:val="en-US"/>
              </w:rPr>
              <w:t>MoER</w:t>
            </w:r>
          </w:p>
        </w:tc>
      </w:tr>
    </w:tbl>
    <w:p w14:paraId="2EFC1D6B" w14:textId="77777777" w:rsidR="0033574D" w:rsidRPr="007F58BA" w:rsidRDefault="0033574D" w:rsidP="007F58BA">
      <w:pPr>
        <w:tabs>
          <w:tab w:val="num" w:pos="1080"/>
        </w:tabs>
        <w:jc w:val="both"/>
      </w:pPr>
      <w:bookmarkStart w:id="4" w:name="_Hlk46215954"/>
      <w:bookmarkEnd w:id="2"/>
      <w:bookmarkEnd w:id="3"/>
    </w:p>
    <w:p w14:paraId="484AAFF5" w14:textId="2EA9401B" w:rsidR="00EA7385" w:rsidRPr="007F58BA" w:rsidRDefault="00EA7385" w:rsidP="007F58BA">
      <w:pPr>
        <w:numPr>
          <w:ilvl w:val="3"/>
          <w:numId w:val="1"/>
        </w:numPr>
        <w:jc w:val="both"/>
        <w:rPr>
          <w:b/>
        </w:rPr>
      </w:pPr>
      <w:bookmarkStart w:id="5" w:name="_Hlk71670536"/>
      <w:bookmarkEnd w:id="4"/>
      <w:r w:rsidRPr="007F58BA">
        <w:rPr>
          <w:b/>
        </w:rPr>
        <w:t>Qualification requirements and evaluation criteria</w:t>
      </w:r>
    </w:p>
    <w:p w14:paraId="464BA051" w14:textId="77777777" w:rsidR="007A19F2" w:rsidRPr="007F58BA" w:rsidRDefault="007A19F2" w:rsidP="007F58BA">
      <w:pPr>
        <w:numPr>
          <w:ilvl w:val="0"/>
          <w:numId w:val="5"/>
        </w:numPr>
        <w:tabs>
          <w:tab w:val="clear" w:pos="502"/>
          <w:tab w:val="num" w:pos="720"/>
        </w:tabs>
        <w:autoSpaceDE w:val="0"/>
        <w:autoSpaceDN w:val="0"/>
        <w:adjustRightInd w:val="0"/>
        <w:ind w:left="720"/>
        <w:jc w:val="both"/>
        <w:rPr>
          <w:color w:val="000000"/>
        </w:rPr>
      </w:pPr>
      <w:r w:rsidRPr="007F58BA">
        <w:rPr>
          <w:color w:val="000000"/>
        </w:rPr>
        <w:t>General experience (30 points):</w:t>
      </w:r>
    </w:p>
    <w:p w14:paraId="3E0218D6" w14:textId="6D13022B" w:rsidR="00B73A90" w:rsidRPr="007F58BA" w:rsidRDefault="007A19F2" w:rsidP="007F58BA">
      <w:pPr>
        <w:numPr>
          <w:ilvl w:val="0"/>
          <w:numId w:val="6"/>
        </w:numPr>
        <w:jc w:val="both"/>
        <w:rPr>
          <w:color w:val="000000"/>
        </w:rPr>
      </w:pPr>
      <w:r w:rsidRPr="007F58BA">
        <w:rPr>
          <w:color w:val="000000"/>
        </w:rPr>
        <w:t xml:space="preserve"> </w:t>
      </w:r>
      <w:r w:rsidR="00B73A90" w:rsidRPr="007F58BA">
        <w:rPr>
          <w:color w:val="000000"/>
        </w:rPr>
        <w:t>At least university degree in areas such as computer sciences, economics, business administration, public administration, engineering, telecommunications or related area</w:t>
      </w:r>
      <w:r w:rsidR="00DF2833" w:rsidRPr="007F58BA">
        <w:rPr>
          <w:color w:val="000000"/>
        </w:rPr>
        <w:t>s</w:t>
      </w:r>
      <w:r w:rsidR="00B73A90" w:rsidRPr="007F58BA">
        <w:rPr>
          <w:color w:val="000000"/>
        </w:rPr>
        <w:t>;</w:t>
      </w:r>
    </w:p>
    <w:p w14:paraId="717F975D" w14:textId="3FAA5C2A" w:rsidR="00B73A90" w:rsidRPr="007F58BA" w:rsidRDefault="00B73A90" w:rsidP="007F58BA">
      <w:pPr>
        <w:numPr>
          <w:ilvl w:val="0"/>
          <w:numId w:val="6"/>
        </w:numPr>
        <w:jc w:val="both"/>
        <w:rPr>
          <w:color w:val="000000"/>
        </w:rPr>
      </w:pPr>
      <w:r w:rsidRPr="007F58BA">
        <w:rPr>
          <w:color w:val="000000"/>
        </w:rPr>
        <w:t xml:space="preserve">At least </w:t>
      </w:r>
      <w:r w:rsidR="00137634" w:rsidRPr="007F58BA">
        <w:rPr>
          <w:color w:val="000000"/>
        </w:rPr>
        <w:t>3</w:t>
      </w:r>
      <w:r w:rsidRPr="007F58BA">
        <w:rPr>
          <w:color w:val="000000"/>
        </w:rPr>
        <w:t xml:space="preserve"> years of professional experience in IT area; </w:t>
      </w:r>
    </w:p>
    <w:p w14:paraId="10505ED5" w14:textId="42F9A50D" w:rsidR="007A19F2" w:rsidRPr="007F58BA" w:rsidRDefault="00B73A90" w:rsidP="007F58BA">
      <w:pPr>
        <w:numPr>
          <w:ilvl w:val="0"/>
          <w:numId w:val="6"/>
        </w:numPr>
        <w:jc w:val="both"/>
        <w:rPr>
          <w:color w:val="000000"/>
        </w:rPr>
      </w:pPr>
      <w:r w:rsidRPr="007F58BA">
        <w:rPr>
          <w:color w:val="000000"/>
        </w:rPr>
        <w:t>Proven track record of similar assignments</w:t>
      </w:r>
      <w:r w:rsidR="00B06FE8" w:rsidRPr="007F58BA">
        <w:rPr>
          <w:color w:val="000000"/>
        </w:rPr>
        <w:t xml:space="preserve"> (</w:t>
      </w:r>
      <w:r w:rsidRPr="007F58BA">
        <w:rPr>
          <w:color w:val="000000"/>
        </w:rPr>
        <w:t>min. 2 assignments</w:t>
      </w:r>
      <w:r w:rsidR="00B06FE8" w:rsidRPr="007F58BA">
        <w:rPr>
          <w:color w:val="000000"/>
        </w:rPr>
        <w:t>)</w:t>
      </w:r>
      <w:r w:rsidR="00EE4302" w:rsidRPr="007F58BA">
        <w:rPr>
          <w:color w:val="000000"/>
        </w:rPr>
        <w:t>.</w:t>
      </w:r>
    </w:p>
    <w:p w14:paraId="7652DAA8" w14:textId="77777777" w:rsidR="007A19F2" w:rsidRPr="007F58BA" w:rsidRDefault="007A19F2" w:rsidP="007F58BA">
      <w:pPr>
        <w:jc w:val="both"/>
        <w:rPr>
          <w:color w:val="000000"/>
        </w:rPr>
      </w:pPr>
    </w:p>
    <w:p w14:paraId="639B5198" w14:textId="48EB487B" w:rsidR="007A19F2" w:rsidRPr="007F58BA" w:rsidRDefault="007A19F2" w:rsidP="007F58BA">
      <w:pPr>
        <w:numPr>
          <w:ilvl w:val="0"/>
          <w:numId w:val="5"/>
        </w:numPr>
        <w:tabs>
          <w:tab w:val="clear" w:pos="502"/>
          <w:tab w:val="num" w:pos="720"/>
        </w:tabs>
        <w:autoSpaceDE w:val="0"/>
        <w:autoSpaceDN w:val="0"/>
        <w:adjustRightInd w:val="0"/>
        <w:ind w:left="720"/>
        <w:jc w:val="both"/>
        <w:rPr>
          <w:color w:val="000000"/>
        </w:rPr>
      </w:pPr>
      <w:r w:rsidRPr="007F58BA">
        <w:rPr>
          <w:color w:val="000000"/>
        </w:rPr>
        <w:t xml:space="preserve">Adequacy for </w:t>
      </w:r>
      <w:r w:rsidR="000F5DE5" w:rsidRPr="007F58BA">
        <w:rPr>
          <w:color w:val="000000"/>
        </w:rPr>
        <w:t xml:space="preserve">assignment </w:t>
      </w:r>
      <w:r w:rsidRPr="007F58BA">
        <w:rPr>
          <w:color w:val="000000"/>
        </w:rPr>
        <w:t>(</w:t>
      </w:r>
      <w:r w:rsidR="0071302A" w:rsidRPr="007F58BA">
        <w:rPr>
          <w:color w:val="000000"/>
        </w:rPr>
        <w:t xml:space="preserve">50 </w:t>
      </w:r>
      <w:r w:rsidRPr="007F58BA">
        <w:rPr>
          <w:color w:val="000000"/>
        </w:rPr>
        <w:t xml:space="preserve">points): </w:t>
      </w:r>
    </w:p>
    <w:p w14:paraId="13D936C2" w14:textId="56B915D9" w:rsidR="007A19F2" w:rsidRPr="007F58BA" w:rsidRDefault="00B73A90" w:rsidP="007F58BA">
      <w:pPr>
        <w:numPr>
          <w:ilvl w:val="0"/>
          <w:numId w:val="8"/>
        </w:numPr>
        <w:jc w:val="both"/>
        <w:rPr>
          <w:color w:val="000000"/>
        </w:rPr>
      </w:pPr>
      <w:r w:rsidRPr="007F58BA">
        <w:rPr>
          <w:color w:val="000000"/>
        </w:rPr>
        <w:t xml:space="preserve">Experience in </w:t>
      </w:r>
      <w:r w:rsidR="00962D4F" w:rsidRPr="007F58BA">
        <w:rPr>
          <w:color w:val="000000"/>
        </w:rPr>
        <w:t xml:space="preserve">processes systematizing and data </w:t>
      </w:r>
      <w:r w:rsidR="002D6912" w:rsidRPr="007F58BA">
        <w:rPr>
          <w:color w:val="000000"/>
        </w:rPr>
        <w:t>systematization</w:t>
      </w:r>
      <w:r w:rsidR="002D6912" w:rsidRPr="007F58BA" w:rsidDel="00962D4F">
        <w:rPr>
          <w:color w:val="000000"/>
        </w:rPr>
        <w:t>.</w:t>
      </w:r>
      <w:r w:rsidRPr="007F58BA">
        <w:rPr>
          <w:color w:val="000000"/>
        </w:rPr>
        <w:t xml:space="preserve"> The experience in analysis and design of digitizing archives would be an asset;</w:t>
      </w:r>
    </w:p>
    <w:p w14:paraId="4F3966AD" w14:textId="77777777" w:rsidR="006948F3" w:rsidRPr="007F58BA" w:rsidRDefault="006948F3" w:rsidP="007F58BA">
      <w:pPr>
        <w:pStyle w:val="ListParagraph"/>
        <w:numPr>
          <w:ilvl w:val="0"/>
          <w:numId w:val="8"/>
        </w:numPr>
        <w:jc w:val="both"/>
        <w:rPr>
          <w:color w:val="000000"/>
        </w:rPr>
      </w:pPr>
      <w:r w:rsidRPr="007F58BA">
        <w:rPr>
          <w:color w:val="000000"/>
        </w:rPr>
        <w:t>Experience in similar complexity assignments;</w:t>
      </w:r>
    </w:p>
    <w:p w14:paraId="0F165CC3" w14:textId="14760442" w:rsidR="007A19F2" w:rsidRPr="007F58BA" w:rsidRDefault="00606448" w:rsidP="007F58BA">
      <w:pPr>
        <w:numPr>
          <w:ilvl w:val="0"/>
          <w:numId w:val="8"/>
        </w:numPr>
        <w:jc w:val="both"/>
        <w:rPr>
          <w:color w:val="000000"/>
        </w:rPr>
      </w:pPr>
      <w:r w:rsidRPr="007F58BA">
        <w:rPr>
          <w:color w:val="000000"/>
        </w:rPr>
        <w:t xml:space="preserve">Participation </w:t>
      </w:r>
      <w:r w:rsidR="007A19F2" w:rsidRPr="007F58BA">
        <w:rPr>
          <w:color w:val="000000"/>
        </w:rPr>
        <w:t xml:space="preserve">in the elaboration of the regulatory </w:t>
      </w:r>
      <w:r w:rsidR="00B73A90" w:rsidRPr="007F58BA">
        <w:rPr>
          <w:color w:val="000000"/>
        </w:rPr>
        <w:t>documents in ICT field</w:t>
      </w:r>
      <w:r w:rsidRPr="007F58BA">
        <w:rPr>
          <w:color w:val="000000"/>
        </w:rPr>
        <w:t xml:space="preserve"> would be an asset</w:t>
      </w:r>
      <w:r w:rsidR="007A19F2" w:rsidRPr="007F58BA">
        <w:rPr>
          <w:color w:val="000000"/>
        </w:rPr>
        <w:t>;</w:t>
      </w:r>
    </w:p>
    <w:p w14:paraId="32D875F3" w14:textId="5659EA43" w:rsidR="007A19F2" w:rsidRPr="007F58BA" w:rsidRDefault="007A19F2" w:rsidP="007F58BA">
      <w:pPr>
        <w:numPr>
          <w:ilvl w:val="0"/>
          <w:numId w:val="8"/>
        </w:numPr>
        <w:jc w:val="both"/>
        <w:rPr>
          <w:color w:val="000000"/>
        </w:rPr>
      </w:pPr>
      <w:r w:rsidRPr="007F58BA">
        <w:rPr>
          <w:color w:val="000000"/>
        </w:rPr>
        <w:t xml:space="preserve">Working experience in education system policies </w:t>
      </w:r>
      <w:r w:rsidR="00606448" w:rsidRPr="007F58BA">
        <w:rPr>
          <w:color w:val="000000"/>
        </w:rPr>
        <w:t xml:space="preserve">would </w:t>
      </w:r>
      <w:r w:rsidRPr="007F58BA">
        <w:rPr>
          <w:color w:val="000000"/>
        </w:rPr>
        <w:t xml:space="preserve">be an </w:t>
      </w:r>
      <w:r w:rsidR="00B73A90" w:rsidRPr="007F58BA">
        <w:rPr>
          <w:color w:val="000000"/>
        </w:rPr>
        <w:t>asset</w:t>
      </w:r>
      <w:r w:rsidR="00EE4302" w:rsidRPr="007F58BA">
        <w:rPr>
          <w:color w:val="000000"/>
        </w:rPr>
        <w:t>.</w:t>
      </w:r>
    </w:p>
    <w:p w14:paraId="527CE6B4" w14:textId="77777777" w:rsidR="002D6912" w:rsidRPr="007F58BA" w:rsidRDefault="002D6912" w:rsidP="007F58BA">
      <w:pPr>
        <w:ind w:left="720"/>
        <w:jc w:val="both"/>
        <w:rPr>
          <w:color w:val="000000"/>
        </w:rPr>
      </w:pPr>
    </w:p>
    <w:p w14:paraId="03FC96E2" w14:textId="470D081D" w:rsidR="007A19F2" w:rsidRPr="007F58BA" w:rsidRDefault="00B06FE8" w:rsidP="007F58BA">
      <w:pPr>
        <w:numPr>
          <w:ilvl w:val="0"/>
          <w:numId w:val="5"/>
        </w:numPr>
        <w:tabs>
          <w:tab w:val="clear" w:pos="502"/>
          <w:tab w:val="num" w:pos="720"/>
          <w:tab w:val="left" w:pos="851"/>
        </w:tabs>
        <w:autoSpaceDE w:val="0"/>
        <w:autoSpaceDN w:val="0"/>
        <w:adjustRightInd w:val="0"/>
        <w:ind w:left="720"/>
        <w:jc w:val="both"/>
        <w:rPr>
          <w:color w:val="000000"/>
        </w:rPr>
      </w:pPr>
      <w:r w:rsidRPr="007F58BA">
        <w:rPr>
          <w:color w:val="000000"/>
        </w:rPr>
        <w:t xml:space="preserve"> </w:t>
      </w:r>
      <w:r w:rsidR="007A19F2" w:rsidRPr="007F58BA">
        <w:rPr>
          <w:color w:val="000000"/>
        </w:rPr>
        <w:t>Language</w:t>
      </w:r>
      <w:r w:rsidR="00B73A90" w:rsidRPr="007F58BA">
        <w:rPr>
          <w:color w:val="000000"/>
        </w:rPr>
        <w:t>s</w:t>
      </w:r>
      <w:r w:rsidR="007A19F2" w:rsidRPr="007F58BA">
        <w:rPr>
          <w:color w:val="000000"/>
        </w:rPr>
        <w:t xml:space="preserve"> and </w:t>
      </w:r>
      <w:r w:rsidR="00B73A90" w:rsidRPr="007F58BA">
        <w:rPr>
          <w:color w:val="000000"/>
        </w:rPr>
        <w:t xml:space="preserve">Communication </w:t>
      </w:r>
      <w:r w:rsidR="007A19F2" w:rsidRPr="007F58BA">
        <w:rPr>
          <w:color w:val="000000"/>
        </w:rPr>
        <w:t>(</w:t>
      </w:r>
      <w:r w:rsidR="0071302A" w:rsidRPr="007F58BA">
        <w:rPr>
          <w:color w:val="000000"/>
        </w:rPr>
        <w:t xml:space="preserve">20 </w:t>
      </w:r>
      <w:r w:rsidR="007A19F2" w:rsidRPr="007F58BA">
        <w:rPr>
          <w:color w:val="000000"/>
        </w:rPr>
        <w:t xml:space="preserve">points): </w:t>
      </w:r>
    </w:p>
    <w:p w14:paraId="0C34FC40" w14:textId="59FD2A8F" w:rsidR="007A19F2" w:rsidRPr="007F58BA" w:rsidRDefault="00B73A90" w:rsidP="007F58BA">
      <w:pPr>
        <w:numPr>
          <w:ilvl w:val="1"/>
          <w:numId w:val="16"/>
        </w:numPr>
        <w:ind w:firstLine="66"/>
        <w:jc w:val="both"/>
        <w:rPr>
          <w:color w:val="000000"/>
        </w:rPr>
      </w:pPr>
      <w:r w:rsidRPr="007F58BA">
        <w:rPr>
          <w:color w:val="000000"/>
        </w:rPr>
        <w:t>W</w:t>
      </w:r>
      <w:r w:rsidR="007A19F2" w:rsidRPr="007F58BA">
        <w:rPr>
          <w:color w:val="000000"/>
        </w:rPr>
        <w:t>ritten and verbal communication skills;</w:t>
      </w:r>
    </w:p>
    <w:p w14:paraId="67BDD3CD" w14:textId="77777777" w:rsidR="007A19F2" w:rsidRPr="007F58BA" w:rsidRDefault="007A19F2" w:rsidP="007F58BA">
      <w:pPr>
        <w:numPr>
          <w:ilvl w:val="1"/>
          <w:numId w:val="16"/>
        </w:numPr>
        <w:ind w:firstLine="66"/>
        <w:jc w:val="both"/>
        <w:rPr>
          <w:color w:val="000000"/>
        </w:rPr>
      </w:pPr>
      <w:r w:rsidRPr="007F58BA">
        <w:rPr>
          <w:color w:val="000000"/>
        </w:rPr>
        <w:t>Flexibility and good analytical skills;</w:t>
      </w:r>
    </w:p>
    <w:p w14:paraId="78735448" w14:textId="77777777" w:rsidR="007A19F2" w:rsidRPr="007F58BA" w:rsidRDefault="007A19F2" w:rsidP="007F58BA">
      <w:pPr>
        <w:numPr>
          <w:ilvl w:val="1"/>
          <w:numId w:val="16"/>
        </w:numPr>
        <w:ind w:left="709"/>
        <w:jc w:val="both"/>
        <w:rPr>
          <w:color w:val="000000"/>
        </w:rPr>
      </w:pPr>
      <w:r w:rsidRPr="007F58BA">
        <w:rPr>
          <w:color w:val="000000"/>
        </w:rPr>
        <w:t>Very good teamwork skills;</w:t>
      </w:r>
    </w:p>
    <w:p w14:paraId="29D3CF1C" w14:textId="477BACB1" w:rsidR="000C318F" w:rsidRPr="007F58BA" w:rsidRDefault="007A19F2" w:rsidP="007F58BA">
      <w:pPr>
        <w:numPr>
          <w:ilvl w:val="1"/>
          <w:numId w:val="16"/>
        </w:numPr>
        <w:ind w:left="709"/>
        <w:jc w:val="both"/>
        <w:rPr>
          <w:color w:val="000000"/>
        </w:rPr>
      </w:pPr>
      <w:r w:rsidRPr="007F58BA">
        <w:rPr>
          <w:color w:val="000000"/>
        </w:rPr>
        <w:t xml:space="preserve">Excellent knowledge </w:t>
      </w:r>
      <w:r w:rsidR="008A434E" w:rsidRPr="007F58BA">
        <w:rPr>
          <w:color w:val="000000"/>
        </w:rPr>
        <w:t>of</w:t>
      </w:r>
      <w:r w:rsidRPr="007F58BA">
        <w:rPr>
          <w:color w:val="000000"/>
        </w:rPr>
        <w:t xml:space="preserve"> Romanian (both written and oral)</w:t>
      </w:r>
      <w:r w:rsidR="00F03ADC" w:rsidRPr="007F58BA">
        <w:rPr>
          <w:color w:val="000000"/>
        </w:rPr>
        <w:t xml:space="preserve">, </w:t>
      </w:r>
    </w:p>
    <w:p w14:paraId="2C7A1CF8" w14:textId="6E9CD266" w:rsidR="00C2105E" w:rsidRPr="007F58BA" w:rsidRDefault="000C318F" w:rsidP="007F58BA">
      <w:pPr>
        <w:numPr>
          <w:ilvl w:val="1"/>
          <w:numId w:val="16"/>
        </w:numPr>
        <w:ind w:left="709"/>
        <w:jc w:val="both"/>
        <w:rPr>
          <w:color w:val="000000"/>
        </w:rPr>
      </w:pPr>
      <w:r w:rsidRPr="007F58BA">
        <w:rPr>
          <w:color w:val="000000"/>
        </w:rPr>
        <w:t>G</w:t>
      </w:r>
      <w:r w:rsidR="00F03ADC" w:rsidRPr="007F58BA">
        <w:rPr>
          <w:color w:val="000000"/>
          <w:lang w:val="en-GB"/>
        </w:rPr>
        <w:t>ood knowledge of</w:t>
      </w:r>
      <w:r w:rsidR="00F03ADC" w:rsidRPr="007F58BA">
        <w:rPr>
          <w:color w:val="000000"/>
        </w:rPr>
        <w:t xml:space="preserve"> Russian</w:t>
      </w:r>
      <w:r w:rsidRPr="007F58BA">
        <w:rPr>
          <w:color w:val="000000"/>
        </w:rPr>
        <w:t xml:space="preserve"> would be an asset</w:t>
      </w:r>
      <w:r w:rsidR="00EE4302" w:rsidRPr="007F58BA">
        <w:rPr>
          <w:color w:val="000000"/>
        </w:rPr>
        <w:t>;</w:t>
      </w:r>
    </w:p>
    <w:p w14:paraId="7B75552C" w14:textId="217ED4D8" w:rsidR="007A19F2" w:rsidRPr="007F58BA" w:rsidRDefault="00C2105E" w:rsidP="007F58BA">
      <w:pPr>
        <w:numPr>
          <w:ilvl w:val="1"/>
          <w:numId w:val="16"/>
        </w:numPr>
        <w:ind w:left="709"/>
        <w:jc w:val="both"/>
        <w:rPr>
          <w:color w:val="000000"/>
        </w:rPr>
      </w:pPr>
      <w:r w:rsidRPr="007F58BA">
        <w:rPr>
          <w:color w:val="000000"/>
        </w:rPr>
        <w:t>G</w:t>
      </w:r>
      <w:r w:rsidR="00F03ADC" w:rsidRPr="007F58BA">
        <w:rPr>
          <w:color w:val="000000"/>
          <w:lang w:val="en-GB"/>
        </w:rPr>
        <w:t xml:space="preserve">ood knowledge of English </w:t>
      </w:r>
      <w:r w:rsidR="007A19F2" w:rsidRPr="007F58BA">
        <w:rPr>
          <w:color w:val="000000"/>
        </w:rPr>
        <w:t xml:space="preserve">and ability to develop </w:t>
      </w:r>
      <w:r w:rsidRPr="007F58BA">
        <w:rPr>
          <w:color w:val="000000"/>
        </w:rPr>
        <w:t xml:space="preserve">technical </w:t>
      </w:r>
      <w:r w:rsidR="007A19F2" w:rsidRPr="007F58BA">
        <w:rPr>
          <w:color w:val="000000"/>
        </w:rPr>
        <w:t>documents in English.</w:t>
      </w:r>
    </w:p>
    <w:bookmarkEnd w:id="5"/>
    <w:p w14:paraId="4715F4DC" w14:textId="77777777" w:rsidR="001F5979" w:rsidRPr="007F58BA" w:rsidRDefault="001F5979" w:rsidP="007F58BA">
      <w:pPr>
        <w:ind w:left="1260"/>
        <w:jc w:val="both"/>
        <w:rPr>
          <w:b/>
        </w:rPr>
      </w:pPr>
    </w:p>
    <w:p w14:paraId="70DE4512" w14:textId="12707044" w:rsidR="002E170D" w:rsidRPr="007F58BA" w:rsidRDefault="0033574D" w:rsidP="007F58BA">
      <w:pPr>
        <w:numPr>
          <w:ilvl w:val="3"/>
          <w:numId w:val="1"/>
        </w:numPr>
        <w:jc w:val="both"/>
        <w:rPr>
          <w:b/>
        </w:rPr>
      </w:pPr>
      <w:r w:rsidRPr="007F58BA">
        <w:rPr>
          <w:b/>
        </w:rPr>
        <w:t>Institutional Arrangements</w:t>
      </w:r>
    </w:p>
    <w:p w14:paraId="7592E653" w14:textId="7A5A1476" w:rsidR="0033574D" w:rsidRPr="007F58BA" w:rsidRDefault="0033574D" w:rsidP="007F58BA">
      <w:pPr>
        <w:tabs>
          <w:tab w:val="num" w:pos="1080"/>
        </w:tabs>
        <w:jc w:val="both"/>
        <w:rPr>
          <w:color w:val="000000"/>
        </w:rPr>
      </w:pPr>
      <w:bookmarkStart w:id="6" w:name="_Hlk71670212"/>
      <w:r w:rsidRPr="007F58BA">
        <w:lastRenderedPageBreak/>
        <w:t xml:space="preserve">The Consultant will report to the Project </w:t>
      </w:r>
      <w:r w:rsidR="00C60456" w:rsidRPr="007F58BA">
        <w:t xml:space="preserve">Coordinator, Project </w:t>
      </w:r>
      <w:r w:rsidRPr="007F58BA">
        <w:t>Executive Director</w:t>
      </w:r>
      <w:r w:rsidR="005E0ED3" w:rsidRPr="007F58BA">
        <w:t xml:space="preserve">, </w:t>
      </w:r>
      <w:r w:rsidR="00066976" w:rsidRPr="007F58BA">
        <w:t>MoE</w:t>
      </w:r>
      <w:r w:rsidR="00B06FE8" w:rsidRPr="007F58BA">
        <w:t>R's ICT Department</w:t>
      </w:r>
      <w:r w:rsidRPr="007F58BA">
        <w:t xml:space="preserve"> and </w:t>
      </w:r>
      <w:r w:rsidRPr="007F58BA">
        <w:rPr>
          <w:color w:val="000000"/>
          <w:lang w:eastAsia="ja-JP"/>
        </w:rPr>
        <w:t xml:space="preserve">Head of the </w:t>
      </w:r>
      <w:r w:rsidR="00A27586" w:rsidRPr="007F58BA">
        <w:rPr>
          <w:color w:val="000000"/>
        </w:rPr>
        <w:t>Information and Communication Technologies Center for Education</w:t>
      </w:r>
      <w:r w:rsidRPr="007F58BA">
        <w:t xml:space="preserve">. The </w:t>
      </w:r>
      <w:r w:rsidR="00B06FE8" w:rsidRPr="007F58BA">
        <w:t xml:space="preserve">Project </w:t>
      </w:r>
      <w:r w:rsidRPr="007F58BA">
        <w:t>team</w:t>
      </w:r>
      <w:r w:rsidR="005E0ED3" w:rsidRPr="007F58BA">
        <w:t xml:space="preserve"> and Department of National Qual</w:t>
      </w:r>
      <w:r w:rsidR="00066976" w:rsidRPr="007F58BA">
        <w:t>ifications Framework within MoE</w:t>
      </w:r>
      <w:r w:rsidR="005E0ED3" w:rsidRPr="007F58BA">
        <w:t>R</w:t>
      </w:r>
      <w:r w:rsidRPr="007F58BA">
        <w:t xml:space="preserve"> will oversee the </w:t>
      </w:r>
      <w:r w:rsidRPr="007F58BA">
        <w:rPr>
          <w:color w:val="000000"/>
        </w:rPr>
        <w:t xml:space="preserve">process of consulting services </w:t>
      </w:r>
      <w:r w:rsidR="007A463D" w:rsidRPr="007F58BA">
        <w:rPr>
          <w:color w:val="000000"/>
        </w:rPr>
        <w:t xml:space="preserve">and will </w:t>
      </w:r>
      <w:r w:rsidRPr="007F58BA">
        <w:rPr>
          <w:color w:val="000000"/>
        </w:rPr>
        <w:t xml:space="preserve">manage the </w:t>
      </w:r>
      <w:r w:rsidR="0043119A" w:rsidRPr="007F58BA">
        <w:rPr>
          <w:color w:val="000000"/>
        </w:rPr>
        <w:t xml:space="preserve">contract </w:t>
      </w:r>
      <w:r w:rsidRPr="007F58BA">
        <w:rPr>
          <w:color w:val="000000"/>
        </w:rPr>
        <w:t>implementation.</w:t>
      </w:r>
    </w:p>
    <w:p w14:paraId="1F9AFC1C" w14:textId="77777777" w:rsidR="0033574D" w:rsidRPr="007F58BA" w:rsidRDefault="0033574D" w:rsidP="007F58BA">
      <w:pPr>
        <w:tabs>
          <w:tab w:val="num" w:pos="1080"/>
        </w:tabs>
        <w:jc w:val="both"/>
        <w:rPr>
          <w:color w:val="000000"/>
        </w:rPr>
      </w:pPr>
    </w:p>
    <w:p w14:paraId="3324B374" w14:textId="1607ED0D" w:rsidR="00A27586" w:rsidRPr="007F58BA" w:rsidRDefault="00066976" w:rsidP="007F58BA">
      <w:pPr>
        <w:jc w:val="both"/>
        <w:rPr>
          <w:color w:val="000000"/>
        </w:rPr>
      </w:pPr>
      <w:r w:rsidRPr="007F58BA">
        <w:rPr>
          <w:color w:val="000000"/>
        </w:rPr>
        <w:t>The MoE</w:t>
      </w:r>
      <w:r w:rsidR="00A27586" w:rsidRPr="007F58BA">
        <w:rPr>
          <w:color w:val="000000"/>
        </w:rPr>
        <w:t xml:space="preserve">R and </w:t>
      </w:r>
      <w:bookmarkStart w:id="7" w:name="_Hlk72447381"/>
      <w:r w:rsidR="00A27586" w:rsidRPr="007F58BA">
        <w:rPr>
          <w:color w:val="000000"/>
        </w:rPr>
        <w:t xml:space="preserve">Project </w:t>
      </w:r>
      <w:bookmarkEnd w:id="7"/>
      <w:r w:rsidR="00A27586" w:rsidRPr="007F58BA">
        <w:rPr>
          <w:color w:val="000000"/>
        </w:rPr>
        <w:t>team will provide the Consultant the necessary support to complete the assignment: documents necessary for assignment accomplishment</w:t>
      </w:r>
      <w:r w:rsidR="00B06FE8" w:rsidRPr="007F58BA">
        <w:rPr>
          <w:color w:val="000000"/>
        </w:rPr>
        <w:t xml:space="preserve"> and</w:t>
      </w:r>
      <w:r w:rsidR="00A27586" w:rsidRPr="007F58BA">
        <w:rPr>
          <w:color w:val="000000"/>
        </w:rPr>
        <w:t xml:space="preserve"> necessary work conditions.</w:t>
      </w:r>
    </w:p>
    <w:p w14:paraId="3C88E425" w14:textId="77777777" w:rsidR="00A27586" w:rsidRPr="007F58BA" w:rsidRDefault="00A27586" w:rsidP="007F58BA">
      <w:pPr>
        <w:jc w:val="both"/>
        <w:rPr>
          <w:color w:val="000000" w:themeColor="text1"/>
        </w:rPr>
      </w:pPr>
    </w:p>
    <w:p w14:paraId="34F6E87A" w14:textId="4559EBF7" w:rsidR="0033574D" w:rsidRPr="007F58BA" w:rsidRDefault="0033574D" w:rsidP="007F58BA">
      <w:pPr>
        <w:jc w:val="both"/>
      </w:pPr>
      <w:r w:rsidRPr="007F58BA">
        <w:rPr>
          <w:b/>
        </w:rPr>
        <w:t>Confidentiality statement:</w:t>
      </w:r>
      <w:r w:rsidRPr="007F58BA">
        <w:t xml:space="preserve"> All data an</w:t>
      </w:r>
      <w:r w:rsidR="00066976" w:rsidRPr="007F58BA">
        <w:t>d information received from MoE</w:t>
      </w:r>
      <w:r w:rsidRPr="007F58BA">
        <w:t>R for the purpose of this assignment is to be treated confidentially and are only to be used in connection with the execution of these Terms of Reference. All intellectual property rights arising from the execution of these Terms o</w:t>
      </w:r>
      <w:r w:rsidR="00066976" w:rsidRPr="007F58BA">
        <w:t>f Reference are assigned to MoE</w:t>
      </w:r>
      <w:r w:rsidRPr="007F58BA">
        <w:t>R. The contents of written materials obtained and used in this assignment may not be disclosed to any third parties without the expressed advance w</w:t>
      </w:r>
      <w:r w:rsidR="00066976" w:rsidRPr="007F58BA">
        <w:t>ritten authorization of the MoE</w:t>
      </w:r>
      <w:r w:rsidRPr="007F58BA">
        <w:t>R.</w:t>
      </w:r>
    </w:p>
    <w:bookmarkEnd w:id="6"/>
    <w:p w14:paraId="151F1D2B" w14:textId="35E03661" w:rsidR="00E207C3" w:rsidRPr="007F58BA" w:rsidRDefault="00E207C3" w:rsidP="007F58BA">
      <w:pPr>
        <w:jc w:val="both"/>
      </w:pPr>
    </w:p>
    <w:sectPr w:rsidR="00E207C3" w:rsidRPr="007F58BA" w:rsidSect="00B84AE5">
      <w:pgSz w:w="12240" w:h="15840"/>
      <w:pgMar w:top="1440" w:right="1183"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64F99" w16cex:dateUtc="2021-05-24T13:15:00Z"/>
  <w16cex:commentExtensible w16cex:durableId="2459425B" w16cex:dateUtc="2021-05-26T18:55:00Z"/>
  <w16cex:commentExtensible w16cex:durableId="24565056" w16cex:dateUtc="2021-05-24T13:18:00Z"/>
  <w16cex:commentExtensible w16cex:durableId="24596499" w16cex:dateUtc="2021-05-26T21:21:00Z"/>
  <w16cex:commentExtensible w16cex:durableId="24565219" w16cex:dateUtc="2021-05-24T13:26:00Z"/>
  <w16cex:commentExtensible w16cex:durableId="245964D5" w16cex:dateUtc="2021-05-26T21:22:00Z"/>
  <w16cex:commentExtensible w16cex:durableId="24565467" w16cex:dateUtc="2021-05-24T13:35:00Z"/>
  <w16cex:commentExtensible w16cex:durableId="24596521" w16cex:dateUtc="2021-05-26T21:24:00Z"/>
  <w16cex:commentExtensible w16cex:durableId="245654B2" w16cex:dateUtc="2021-05-24T13:37:00Z"/>
  <w16cex:commentExtensible w16cex:durableId="245965D8" w16cex:dateUtc="2021-05-26T21:27:00Z"/>
  <w16cex:commentExtensible w16cex:durableId="24566381" w16cex:dateUtc="2021-05-24T14:40:00Z"/>
  <w16cex:commentExtensible w16cex:durableId="24596748" w16cex:dateUtc="2021-05-26T21:33:00Z"/>
  <w16cex:commentExtensible w16cex:durableId="245655C6" w16cex:dateUtc="2021-05-24T13:41:00Z"/>
  <w16cex:commentExtensible w16cex:durableId="2459669C" w16cex:dateUtc="2021-05-26T21:30:00Z"/>
  <w16cex:commentExtensible w16cex:durableId="245664D2" w16cex:dateUtc="2021-05-24T14:45:00Z"/>
  <w16cex:commentExtensible w16cex:durableId="2459676D" w16cex:dateUtc="2021-05-26T21:33:00Z"/>
  <w16cex:commentExtensible w16cex:durableId="24566573" w16cex:dateUtc="2021-05-24T14:48:00Z"/>
  <w16cex:commentExtensible w16cex:durableId="24596780" w16cex:dateUtc="2021-05-26T2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E36445" w16cid:durableId="24564F99"/>
  <w16cid:commentId w16cid:paraId="52242E0E" w16cid:durableId="2459425B"/>
  <w16cid:commentId w16cid:paraId="4F7A7B44" w16cid:durableId="24565056"/>
  <w16cid:commentId w16cid:paraId="31239549" w16cid:durableId="24596499"/>
  <w16cid:commentId w16cid:paraId="2B85386D" w16cid:durableId="24565219"/>
  <w16cid:commentId w16cid:paraId="16F06E33" w16cid:durableId="245964D5"/>
  <w16cid:commentId w16cid:paraId="7F349195" w16cid:durableId="24565467"/>
  <w16cid:commentId w16cid:paraId="73A65975" w16cid:durableId="24596521"/>
  <w16cid:commentId w16cid:paraId="26765BC3" w16cid:durableId="245654B2"/>
  <w16cid:commentId w16cid:paraId="343C0694" w16cid:durableId="245965D8"/>
  <w16cid:commentId w16cid:paraId="287836E4" w16cid:durableId="24566381"/>
  <w16cid:commentId w16cid:paraId="542198F6" w16cid:durableId="24596748"/>
  <w16cid:commentId w16cid:paraId="1ABCED9B" w16cid:durableId="245655C6"/>
  <w16cid:commentId w16cid:paraId="54E41CE5" w16cid:durableId="2459669C"/>
  <w16cid:commentId w16cid:paraId="16297E80" w16cid:durableId="245664D2"/>
  <w16cid:commentId w16cid:paraId="06203115" w16cid:durableId="2459676D"/>
  <w16cid:commentId w16cid:paraId="79575946" w16cid:durableId="24566573"/>
  <w16cid:commentId w16cid:paraId="69B90461" w16cid:durableId="2459678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156AC" w14:textId="77777777" w:rsidR="00405EC0" w:rsidRDefault="00405EC0" w:rsidP="00193D1D">
      <w:r>
        <w:separator/>
      </w:r>
    </w:p>
  </w:endnote>
  <w:endnote w:type="continuationSeparator" w:id="0">
    <w:p w14:paraId="488DF00B" w14:textId="77777777" w:rsidR="00405EC0" w:rsidRDefault="00405EC0" w:rsidP="00193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PAGFFP+BookAntiqua">
    <w:altName w:val="Book Antiqu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15DCB" w14:textId="77777777" w:rsidR="00405EC0" w:rsidRDefault="00405EC0" w:rsidP="00193D1D">
      <w:r>
        <w:separator/>
      </w:r>
    </w:p>
  </w:footnote>
  <w:footnote w:type="continuationSeparator" w:id="0">
    <w:p w14:paraId="7AB74C6F" w14:textId="77777777" w:rsidR="00405EC0" w:rsidRDefault="00405EC0" w:rsidP="00193D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0A04"/>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062B4E7A"/>
    <w:multiLevelType w:val="hybridMultilevel"/>
    <w:tmpl w:val="D0F0192A"/>
    <w:lvl w:ilvl="0" w:tplc="39CC8EC8">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BD561C2"/>
    <w:multiLevelType w:val="hybridMultilevel"/>
    <w:tmpl w:val="3A32F40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1F58360D"/>
    <w:multiLevelType w:val="hybridMultilevel"/>
    <w:tmpl w:val="98E616F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27D41F05"/>
    <w:multiLevelType w:val="hybridMultilevel"/>
    <w:tmpl w:val="5AC48330"/>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1665AA3"/>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34B37353"/>
    <w:multiLevelType w:val="hybridMultilevel"/>
    <w:tmpl w:val="F0B4EB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FC4BD7"/>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427E1FCA"/>
    <w:multiLevelType w:val="hybridMultilevel"/>
    <w:tmpl w:val="8DC677E6"/>
    <w:lvl w:ilvl="0" w:tplc="0419000F">
      <w:start w:val="1"/>
      <w:numFmt w:val="decimal"/>
      <w:lvlText w:val="%1."/>
      <w:lvlJc w:val="left"/>
      <w:pPr>
        <w:ind w:left="720" w:hanging="360"/>
      </w:pPr>
    </w:lvl>
    <w:lvl w:ilvl="1" w:tplc="F91435EA">
      <w:start w:val="1"/>
      <w:numFmt w:val="upperRoman"/>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0A51DD"/>
    <w:multiLevelType w:val="hybridMultilevel"/>
    <w:tmpl w:val="BE0A160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4BBD46B3"/>
    <w:multiLevelType w:val="hybridMultilevel"/>
    <w:tmpl w:val="02061210"/>
    <w:lvl w:ilvl="0" w:tplc="0419000F">
      <w:start w:val="1"/>
      <w:numFmt w:val="decimal"/>
      <w:lvlText w:val="%1."/>
      <w:lvlJc w:val="left"/>
      <w:pPr>
        <w:ind w:left="720" w:hanging="360"/>
      </w:pPr>
    </w:lvl>
    <w:lvl w:ilvl="1" w:tplc="080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353EC4"/>
    <w:multiLevelType w:val="hybridMultilevel"/>
    <w:tmpl w:val="29BA1144"/>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50B503A2"/>
    <w:multiLevelType w:val="hybridMultilevel"/>
    <w:tmpl w:val="E834D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2E387E"/>
    <w:multiLevelType w:val="hybridMultilevel"/>
    <w:tmpl w:val="6C36C01C"/>
    <w:lvl w:ilvl="0" w:tplc="040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98F1167"/>
    <w:multiLevelType w:val="hybridMultilevel"/>
    <w:tmpl w:val="9C749CC2"/>
    <w:lvl w:ilvl="0" w:tplc="0418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1008BB"/>
    <w:multiLevelType w:val="hybridMultilevel"/>
    <w:tmpl w:val="0D10A3D4"/>
    <w:lvl w:ilvl="0" w:tplc="54268BA2">
      <w:start w:val="1"/>
      <w:numFmt w:val="lowerRoman"/>
      <w:lvlText w:val="(%1)"/>
      <w:lvlJc w:val="left"/>
      <w:pPr>
        <w:tabs>
          <w:tab w:val="num" w:pos="502"/>
        </w:tabs>
        <w:ind w:left="502" w:hanging="360"/>
      </w:pPr>
      <w:rPr>
        <w:rFonts w:hint="default"/>
      </w:rPr>
    </w:lvl>
    <w:lvl w:ilvl="1" w:tplc="04090001">
      <w:start w:val="1"/>
      <w:numFmt w:val="bullet"/>
      <w:lvlText w:val=""/>
      <w:lvlJc w:val="left"/>
      <w:pPr>
        <w:tabs>
          <w:tab w:val="num" w:pos="1042"/>
        </w:tabs>
        <w:ind w:left="1042" w:hanging="360"/>
      </w:pPr>
      <w:rPr>
        <w:rFonts w:ascii="Symbol" w:hAnsi="Symbol" w:cs="Symbol" w:hint="default"/>
      </w:rPr>
    </w:lvl>
    <w:lvl w:ilvl="2" w:tplc="0409001B">
      <w:start w:val="1"/>
      <w:numFmt w:val="lowerRoman"/>
      <w:lvlText w:val="%3."/>
      <w:lvlJc w:val="right"/>
      <w:pPr>
        <w:tabs>
          <w:tab w:val="num" w:pos="1942"/>
        </w:tabs>
        <w:ind w:left="1942" w:hanging="180"/>
      </w:pPr>
    </w:lvl>
    <w:lvl w:ilvl="3" w:tplc="0409000F">
      <w:start w:val="1"/>
      <w:numFmt w:val="decimal"/>
      <w:lvlText w:val="%4."/>
      <w:lvlJc w:val="left"/>
      <w:pPr>
        <w:tabs>
          <w:tab w:val="num" w:pos="2662"/>
        </w:tabs>
        <w:ind w:left="2662" w:hanging="360"/>
      </w:pPr>
    </w:lvl>
    <w:lvl w:ilvl="4" w:tplc="04090019">
      <w:start w:val="1"/>
      <w:numFmt w:val="lowerLetter"/>
      <w:lvlText w:val="%5."/>
      <w:lvlJc w:val="left"/>
      <w:pPr>
        <w:tabs>
          <w:tab w:val="num" w:pos="3382"/>
        </w:tabs>
        <w:ind w:left="3382" w:hanging="360"/>
      </w:pPr>
    </w:lvl>
    <w:lvl w:ilvl="5" w:tplc="0409001B">
      <w:start w:val="1"/>
      <w:numFmt w:val="lowerRoman"/>
      <w:lvlText w:val="%6."/>
      <w:lvlJc w:val="right"/>
      <w:pPr>
        <w:tabs>
          <w:tab w:val="num" w:pos="4102"/>
        </w:tabs>
        <w:ind w:left="4102" w:hanging="180"/>
      </w:pPr>
    </w:lvl>
    <w:lvl w:ilvl="6" w:tplc="0409000F">
      <w:start w:val="1"/>
      <w:numFmt w:val="decimal"/>
      <w:lvlText w:val="%7."/>
      <w:lvlJc w:val="left"/>
      <w:pPr>
        <w:tabs>
          <w:tab w:val="num" w:pos="4822"/>
        </w:tabs>
        <w:ind w:left="4822" w:hanging="360"/>
      </w:pPr>
    </w:lvl>
    <w:lvl w:ilvl="7" w:tplc="04090019">
      <w:start w:val="1"/>
      <w:numFmt w:val="lowerLetter"/>
      <w:lvlText w:val="%8."/>
      <w:lvlJc w:val="left"/>
      <w:pPr>
        <w:tabs>
          <w:tab w:val="num" w:pos="5542"/>
        </w:tabs>
        <w:ind w:left="5542" w:hanging="360"/>
      </w:pPr>
    </w:lvl>
    <w:lvl w:ilvl="8" w:tplc="0409001B">
      <w:start w:val="1"/>
      <w:numFmt w:val="lowerRoman"/>
      <w:lvlText w:val="%9."/>
      <w:lvlJc w:val="right"/>
      <w:pPr>
        <w:tabs>
          <w:tab w:val="num" w:pos="6262"/>
        </w:tabs>
        <w:ind w:left="6262" w:hanging="180"/>
      </w:pPr>
    </w:lvl>
  </w:abstractNum>
  <w:abstractNum w:abstractNumId="16" w15:restartNumberingAfterBreak="0">
    <w:nsid w:val="7571490C"/>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76CB1D13"/>
    <w:multiLevelType w:val="multilevel"/>
    <w:tmpl w:val="35EAD2D2"/>
    <w:lvl w:ilvl="0">
      <w:start w:val="1"/>
      <w:numFmt w:val="lowerLetter"/>
      <w:lvlText w:val="%1)"/>
      <w:lvlJc w:val="left"/>
      <w:pPr>
        <w:ind w:left="720" w:hanging="360"/>
      </w:pPr>
    </w:lvl>
    <w:lvl w:ilvl="1">
      <w:start w:val="1"/>
      <w:numFmt w:val="bullet"/>
      <w:lvlText w:val="●"/>
      <w:lvlJc w:val="left"/>
      <w:pPr>
        <w:ind w:left="360" w:hanging="360"/>
      </w:pPr>
      <w:rPr>
        <w:rFonts w:ascii="Noto Sans Symbols" w:eastAsia="Noto Sans Symbols" w:hAnsi="Noto Sans Symbols" w:cs="Noto Sans Symbols"/>
      </w:rPr>
    </w:lvl>
    <w:lvl w:ilvl="2">
      <w:start w:val="1"/>
      <w:numFmt w:val="bullet"/>
      <w:lvlText w:val="-"/>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77C33657"/>
    <w:multiLevelType w:val="hybridMultilevel"/>
    <w:tmpl w:val="F184FC68"/>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7CB921AA"/>
    <w:multiLevelType w:val="hybridMultilevel"/>
    <w:tmpl w:val="7D2206C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2">
    <w:abstractNumId w:val="9"/>
  </w:num>
  <w:num w:numId="3">
    <w:abstractNumId w:val="2"/>
  </w:num>
  <w:num w:numId="4">
    <w:abstractNumId w:val="3"/>
  </w:num>
  <w:num w:numId="5">
    <w:abstractNumId w:val="15"/>
  </w:num>
  <w:num w:numId="6">
    <w:abstractNumId w:val="4"/>
  </w:num>
  <w:num w:numId="7">
    <w:abstractNumId w:val="11"/>
  </w:num>
  <w:num w:numId="8">
    <w:abstractNumId w:val="18"/>
  </w:num>
  <w:num w:numId="9">
    <w:abstractNumId w:val="5"/>
  </w:num>
  <w:num w:numId="10">
    <w:abstractNumId w:val="6"/>
  </w:num>
  <w:num w:numId="11">
    <w:abstractNumId w:val="13"/>
  </w:num>
  <w:num w:numId="12">
    <w:abstractNumId w:val="16"/>
  </w:num>
  <w:num w:numId="13">
    <w:abstractNumId w:val="12"/>
  </w:num>
  <w:num w:numId="14">
    <w:abstractNumId w:val="14"/>
  </w:num>
  <w:num w:numId="15">
    <w:abstractNumId w:val="1"/>
  </w:num>
  <w:num w:numId="16">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0"/>
  </w:num>
  <w:num w:numId="19">
    <w:abstractNumId w:val="1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385"/>
    <w:rsid w:val="00006D53"/>
    <w:rsid w:val="00007CB2"/>
    <w:rsid w:val="00011659"/>
    <w:rsid w:val="00025E58"/>
    <w:rsid w:val="0002665A"/>
    <w:rsid w:val="00031AA2"/>
    <w:rsid w:val="00040305"/>
    <w:rsid w:val="00041382"/>
    <w:rsid w:val="00062FDF"/>
    <w:rsid w:val="00066976"/>
    <w:rsid w:val="00072896"/>
    <w:rsid w:val="0009178A"/>
    <w:rsid w:val="000B72A7"/>
    <w:rsid w:val="000C318F"/>
    <w:rsid w:val="000C380E"/>
    <w:rsid w:val="000C6D39"/>
    <w:rsid w:val="000F5DE5"/>
    <w:rsid w:val="001032A2"/>
    <w:rsid w:val="00104222"/>
    <w:rsid w:val="001101AA"/>
    <w:rsid w:val="00114675"/>
    <w:rsid w:val="001277A0"/>
    <w:rsid w:val="00137634"/>
    <w:rsid w:val="0014110C"/>
    <w:rsid w:val="00141D8A"/>
    <w:rsid w:val="00144520"/>
    <w:rsid w:val="00170B9F"/>
    <w:rsid w:val="00170CF3"/>
    <w:rsid w:val="00175DA3"/>
    <w:rsid w:val="00177ABB"/>
    <w:rsid w:val="0019028B"/>
    <w:rsid w:val="00190A8F"/>
    <w:rsid w:val="00193D1D"/>
    <w:rsid w:val="001C4EBE"/>
    <w:rsid w:val="001C5DA0"/>
    <w:rsid w:val="001D175D"/>
    <w:rsid w:val="001D4E1E"/>
    <w:rsid w:val="001D6ACD"/>
    <w:rsid w:val="001E1CA2"/>
    <w:rsid w:val="001F0593"/>
    <w:rsid w:val="001F5979"/>
    <w:rsid w:val="001F753A"/>
    <w:rsid w:val="002104DE"/>
    <w:rsid w:val="00212E95"/>
    <w:rsid w:val="00226BD8"/>
    <w:rsid w:val="00232166"/>
    <w:rsid w:val="00236C77"/>
    <w:rsid w:val="00236CFB"/>
    <w:rsid w:val="00241B8C"/>
    <w:rsid w:val="002455E6"/>
    <w:rsid w:val="00262593"/>
    <w:rsid w:val="00270928"/>
    <w:rsid w:val="0027509D"/>
    <w:rsid w:val="002839DB"/>
    <w:rsid w:val="002A5298"/>
    <w:rsid w:val="002A7FB4"/>
    <w:rsid w:val="002B35B5"/>
    <w:rsid w:val="002C5ACA"/>
    <w:rsid w:val="002D05AB"/>
    <w:rsid w:val="002D10FF"/>
    <w:rsid w:val="002D6912"/>
    <w:rsid w:val="002D7092"/>
    <w:rsid w:val="002D7AE0"/>
    <w:rsid w:val="002E170D"/>
    <w:rsid w:val="002E5A60"/>
    <w:rsid w:val="00307668"/>
    <w:rsid w:val="00310E86"/>
    <w:rsid w:val="00312BF9"/>
    <w:rsid w:val="00320288"/>
    <w:rsid w:val="00321272"/>
    <w:rsid w:val="00330C8B"/>
    <w:rsid w:val="0033574D"/>
    <w:rsid w:val="00335C0C"/>
    <w:rsid w:val="00340FDD"/>
    <w:rsid w:val="0034784B"/>
    <w:rsid w:val="00364474"/>
    <w:rsid w:val="00367698"/>
    <w:rsid w:val="00375030"/>
    <w:rsid w:val="00377D42"/>
    <w:rsid w:val="003804FA"/>
    <w:rsid w:val="00384A28"/>
    <w:rsid w:val="00397238"/>
    <w:rsid w:val="00397E4F"/>
    <w:rsid w:val="003A0D9B"/>
    <w:rsid w:val="003A5158"/>
    <w:rsid w:val="003B62F0"/>
    <w:rsid w:val="003C2419"/>
    <w:rsid w:val="003C5965"/>
    <w:rsid w:val="003D20A0"/>
    <w:rsid w:val="003D4698"/>
    <w:rsid w:val="003D581F"/>
    <w:rsid w:val="00405EC0"/>
    <w:rsid w:val="0041746D"/>
    <w:rsid w:val="00426E18"/>
    <w:rsid w:val="0043119A"/>
    <w:rsid w:val="00451938"/>
    <w:rsid w:val="004633B5"/>
    <w:rsid w:val="00477A3C"/>
    <w:rsid w:val="00485B47"/>
    <w:rsid w:val="00493682"/>
    <w:rsid w:val="004A01BE"/>
    <w:rsid w:val="004A5A56"/>
    <w:rsid w:val="004C6898"/>
    <w:rsid w:val="004D111C"/>
    <w:rsid w:val="004D1C11"/>
    <w:rsid w:val="004D443B"/>
    <w:rsid w:val="004E5CD3"/>
    <w:rsid w:val="004E612C"/>
    <w:rsid w:val="004F33D8"/>
    <w:rsid w:val="0050376B"/>
    <w:rsid w:val="00514AA8"/>
    <w:rsid w:val="00526F60"/>
    <w:rsid w:val="00542541"/>
    <w:rsid w:val="00561CE4"/>
    <w:rsid w:val="00572737"/>
    <w:rsid w:val="00573652"/>
    <w:rsid w:val="00573BD2"/>
    <w:rsid w:val="00574DE0"/>
    <w:rsid w:val="00582578"/>
    <w:rsid w:val="00583952"/>
    <w:rsid w:val="00590599"/>
    <w:rsid w:val="005B4BAF"/>
    <w:rsid w:val="005B5CB0"/>
    <w:rsid w:val="005C3182"/>
    <w:rsid w:val="005C6A53"/>
    <w:rsid w:val="005C6D43"/>
    <w:rsid w:val="005E0ED3"/>
    <w:rsid w:val="005F79CF"/>
    <w:rsid w:val="00606448"/>
    <w:rsid w:val="006200FA"/>
    <w:rsid w:val="006302AB"/>
    <w:rsid w:val="00630ABC"/>
    <w:rsid w:val="006346FE"/>
    <w:rsid w:val="00647661"/>
    <w:rsid w:val="006548BA"/>
    <w:rsid w:val="006715AD"/>
    <w:rsid w:val="006945F4"/>
    <w:rsid w:val="006948F3"/>
    <w:rsid w:val="006A6D03"/>
    <w:rsid w:val="006A6D49"/>
    <w:rsid w:val="006B115A"/>
    <w:rsid w:val="006D2413"/>
    <w:rsid w:val="006D75BA"/>
    <w:rsid w:val="006E198B"/>
    <w:rsid w:val="006E2C78"/>
    <w:rsid w:val="006E42C1"/>
    <w:rsid w:val="00701359"/>
    <w:rsid w:val="0071302A"/>
    <w:rsid w:val="007244B8"/>
    <w:rsid w:val="0076734E"/>
    <w:rsid w:val="00767F74"/>
    <w:rsid w:val="007820AE"/>
    <w:rsid w:val="007A19F2"/>
    <w:rsid w:val="007A463D"/>
    <w:rsid w:val="007A7AE8"/>
    <w:rsid w:val="007B226C"/>
    <w:rsid w:val="007B4EA0"/>
    <w:rsid w:val="007C450C"/>
    <w:rsid w:val="007D0151"/>
    <w:rsid w:val="007D7A86"/>
    <w:rsid w:val="007E15EC"/>
    <w:rsid w:val="007F0991"/>
    <w:rsid w:val="007F3E24"/>
    <w:rsid w:val="007F58BA"/>
    <w:rsid w:val="007F6955"/>
    <w:rsid w:val="008112C5"/>
    <w:rsid w:val="008277D5"/>
    <w:rsid w:val="00833BD8"/>
    <w:rsid w:val="00836B66"/>
    <w:rsid w:val="00852FFC"/>
    <w:rsid w:val="00866F65"/>
    <w:rsid w:val="0087515E"/>
    <w:rsid w:val="008861FF"/>
    <w:rsid w:val="008931D3"/>
    <w:rsid w:val="008A434E"/>
    <w:rsid w:val="008B3010"/>
    <w:rsid w:val="008B4275"/>
    <w:rsid w:val="008B705B"/>
    <w:rsid w:val="008C2B62"/>
    <w:rsid w:val="008C6FCA"/>
    <w:rsid w:val="008D1A95"/>
    <w:rsid w:val="008D2969"/>
    <w:rsid w:val="008D2B97"/>
    <w:rsid w:val="00903A3C"/>
    <w:rsid w:val="009045F8"/>
    <w:rsid w:val="0091737D"/>
    <w:rsid w:val="00932DEB"/>
    <w:rsid w:val="0093452C"/>
    <w:rsid w:val="009525B9"/>
    <w:rsid w:val="00962D4F"/>
    <w:rsid w:val="009641A9"/>
    <w:rsid w:val="00965EDD"/>
    <w:rsid w:val="00970353"/>
    <w:rsid w:val="00980858"/>
    <w:rsid w:val="00982F67"/>
    <w:rsid w:val="00986F83"/>
    <w:rsid w:val="0099170E"/>
    <w:rsid w:val="009951F7"/>
    <w:rsid w:val="009A1638"/>
    <w:rsid w:val="009B0E70"/>
    <w:rsid w:val="009B30FC"/>
    <w:rsid w:val="009B7C74"/>
    <w:rsid w:val="009D2E25"/>
    <w:rsid w:val="009D47AE"/>
    <w:rsid w:val="009E30AC"/>
    <w:rsid w:val="009E5FE3"/>
    <w:rsid w:val="00A00ECA"/>
    <w:rsid w:val="00A176DC"/>
    <w:rsid w:val="00A228E1"/>
    <w:rsid w:val="00A236F3"/>
    <w:rsid w:val="00A27586"/>
    <w:rsid w:val="00A6325B"/>
    <w:rsid w:val="00A77238"/>
    <w:rsid w:val="00AA0BB3"/>
    <w:rsid w:val="00AA209C"/>
    <w:rsid w:val="00AB01AE"/>
    <w:rsid w:val="00AB6E54"/>
    <w:rsid w:val="00AC24D2"/>
    <w:rsid w:val="00AE7153"/>
    <w:rsid w:val="00AF7F62"/>
    <w:rsid w:val="00B0505F"/>
    <w:rsid w:val="00B05AB1"/>
    <w:rsid w:val="00B06FE8"/>
    <w:rsid w:val="00B142A6"/>
    <w:rsid w:val="00B433C2"/>
    <w:rsid w:val="00B450D9"/>
    <w:rsid w:val="00B456EE"/>
    <w:rsid w:val="00B73A90"/>
    <w:rsid w:val="00B84AE5"/>
    <w:rsid w:val="00B948A7"/>
    <w:rsid w:val="00BD4E7A"/>
    <w:rsid w:val="00BD68AB"/>
    <w:rsid w:val="00BE6600"/>
    <w:rsid w:val="00BF1FFB"/>
    <w:rsid w:val="00BF61A4"/>
    <w:rsid w:val="00C0404F"/>
    <w:rsid w:val="00C0422E"/>
    <w:rsid w:val="00C1743B"/>
    <w:rsid w:val="00C2105E"/>
    <w:rsid w:val="00C21345"/>
    <w:rsid w:val="00C260E9"/>
    <w:rsid w:val="00C3475C"/>
    <w:rsid w:val="00C35E3C"/>
    <w:rsid w:val="00C45BCA"/>
    <w:rsid w:val="00C4621A"/>
    <w:rsid w:val="00C544A2"/>
    <w:rsid w:val="00C60456"/>
    <w:rsid w:val="00C62E42"/>
    <w:rsid w:val="00C630D5"/>
    <w:rsid w:val="00C71EA5"/>
    <w:rsid w:val="00C8178A"/>
    <w:rsid w:val="00C8527E"/>
    <w:rsid w:val="00C86817"/>
    <w:rsid w:val="00C86CBE"/>
    <w:rsid w:val="00C93CF0"/>
    <w:rsid w:val="00C955FA"/>
    <w:rsid w:val="00CA189C"/>
    <w:rsid w:val="00CE4A2B"/>
    <w:rsid w:val="00D06DBD"/>
    <w:rsid w:val="00D118E3"/>
    <w:rsid w:val="00D142DE"/>
    <w:rsid w:val="00D14533"/>
    <w:rsid w:val="00D2098B"/>
    <w:rsid w:val="00D55FA0"/>
    <w:rsid w:val="00D5675B"/>
    <w:rsid w:val="00D66CEF"/>
    <w:rsid w:val="00D73856"/>
    <w:rsid w:val="00D81E0B"/>
    <w:rsid w:val="00D832B8"/>
    <w:rsid w:val="00D850FF"/>
    <w:rsid w:val="00D91F9F"/>
    <w:rsid w:val="00DB4CAD"/>
    <w:rsid w:val="00DC2684"/>
    <w:rsid w:val="00DC750A"/>
    <w:rsid w:val="00DD5A1C"/>
    <w:rsid w:val="00DE2979"/>
    <w:rsid w:val="00DE377A"/>
    <w:rsid w:val="00DE7235"/>
    <w:rsid w:val="00DF2833"/>
    <w:rsid w:val="00E207C3"/>
    <w:rsid w:val="00E2573F"/>
    <w:rsid w:val="00E27952"/>
    <w:rsid w:val="00E40B66"/>
    <w:rsid w:val="00E45786"/>
    <w:rsid w:val="00E50CF0"/>
    <w:rsid w:val="00E61F11"/>
    <w:rsid w:val="00E64E00"/>
    <w:rsid w:val="00E7445A"/>
    <w:rsid w:val="00E75E25"/>
    <w:rsid w:val="00E84752"/>
    <w:rsid w:val="00E90976"/>
    <w:rsid w:val="00EA47CC"/>
    <w:rsid w:val="00EA569E"/>
    <w:rsid w:val="00EA7385"/>
    <w:rsid w:val="00EB08CE"/>
    <w:rsid w:val="00EB71B8"/>
    <w:rsid w:val="00EC27B0"/>
    <w:rsid w:val="00EE407D"/>
    <w:rsid w:val="00EE4302"/>
    <w:rsid w:val="00EE657A"/>
    <w:rsid w:val="00EE7ADE"/>
    <w:rsid w:val="00EF0EFB"/>
    <w:rsid w:val="00EF76F3"/>
    <w:rsid w:val="00EF7982"/>
    <w:rsid w:val="00F03160"/>
    <w:rsid w:val="00F035E0"/>
    <w:rsid w:val="00F03ADC"/>
    <w:rsid w:val="00F065AB"/>
    <w:rsid w:val="00F06B4E"/>
    <w:rsid w:val="00F25854"/>
    <w:rsid w:val="00F360F3"/>
    <w:rsid w:val="00F42DD5"/>
    <w:rsid w:val="00F9251D"/>
    <w:rsid w:val="00FA7043"/>
    <w:rsid w:val="00FA7287"/>
    <w:rsid w:val="00FA7585"/>
    <w:rsid w:val="00FB2276"/>
    <w:rsid w:val="00FC1782"/>
    <w:rsid w:val="00FD6110"/>
    <w:rsid w:val="00FE0EFF"/>
    <w:rsid w:val="00FE34F5"/>
    <w:rsid w:val="00FE458A"/>
    <w:rsid w:val="00FE7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9B632"/>
  <w15:chartTrackingRefBased/>
  <w15:docId w15:val="{FA19B316-033A-4338-9EE2-E561AE5FF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3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noindent">
    <w:name w:val="Text no indent"/>
    <w:basedOn w:val="Normal"/>
    <w:next w:val="Normal"/>
    <w:uiPriority w:val="99"/>
    <w:rsid w:val="00EA7385"/>
    <w:pPr>
      <w:autoSpaceDE w:val="0"/>
      <w:autoSpaceDN w:val="0"/>
      <w:adjustRightInd w:val="0"/>
    </w:pPr>
    <w:rPr>
      <w:rFonts w:ascii="PAGFFP+BookAntiqua" w:eastAsiaTheme="minorHAnsi" w:hAnsi="PAGFFP+BookAntiqua" w:cstheme="minorBidi"/>
    </w:rPr>
  </w:style>
  <w:style w:type="paragraph" w:customStyle="1" w:styleId="bullets">
    <w:name w:val="bullets"/>
    <w:basedOn w:val="Normal"/>
    <w:next w:val="Normal"/>
    <w:uiPriority w:val="99"/>
    <w:rsid w:val="00EA7385"/>
    <w:pPr>
      <w:autoSpaceDE w:val="0"/>
      <w:autoSpaceDN w:val="0"/>
      <w:adjustRightInd w:val="0"/>
    </w:pPr>
    <w:rPr>
      <w:rFonts w:ascii="PAGFFP+BookAntiqua" w:eastAsiaTheme="minorHAnsi" w:hAnsi="PAGFFP+BookAntiqua" w:cstheme="minorBidi"/>
    </w:rPr>
  </w:style>
  <w:style w:type="paragraph" w:styleId="ListParagraph">
    <w:name w:val="List Paragraph"/>
    <w:aliases w:val="strikethrough,Numbered List Paragraph,Bullets,List Paragraph (numbered (a)),CV lower headings,References,NUMBERED PARAGRAPH,List Paragraph 1,List_Paragraph,Multilevel para_II,Akapit z listą BS,Bullet1,Citation List,Ha,List Paragraph1"/>
    <w:basedOn w:val="Normal"/>
    <w:link w:val="ListParagraphChar"/>
    <w:uiPriority w:val="34"/>
    <w:qFormat/>
    <w:rsid w:val="00EA7385"/>
    <w:pPr>
      <w:ind w:left="720"/>
      <w:contextualSpacing/>
    </w:pPr>
  </w:style>
  <w:style w:type="paragraph" w:customStyle="1" w:styleId="Text">
    <w:name w:val="Text"/>
    <w:basedOn w:val="Normal"/>
    <w:next w:val="Normal"/>
    <w:uiPriority w:val="99"/>
    <w:rsid w:val="00EA7385"/>
    <w:pPr>
      <w:autoSpaceDE w:val="0"/>
      <w:autoSpaceDN w:val="0"/>
      <w:adjustRightInd w:val="0"/>
    </w:pPr>
    <w:rPr>
      <w:rFonts w:ascii="PAGFFP+BookAntiqua" w:eastAsiaTheme="minorHAnsi" w:hAnsi="PAGFFP+BookAntiqua" w:cstheme="minorBidi"/>
    </w:rPr>
  </w:style>
  <w:style w:type="paragraph" w:customStyle="1" w:styleId="numberedletteredlist">
    <w:name w:val="numbered/lettered list"/>
    <w:basedOn w:val="Normal"/>
    <w:next w:val="Normal"/>
    <w:uiPriority w:val="99"/>
    <w:rsid w:val="00EA7385"/>
    <w:pPr>
      <w:autoSpaceDE w:val="0"/>
      <w:autoSpaceDN w:val="0"/>
      <w:adjustRightInd w:val="0"/>
    </w:pPr>
    <w:rPr>
      <w:rFonts w:ascii="PAGFFP+BookAntiqua" w:eastAsiaTheme="minorHAnsi" w:hAnsi="PAGFFP+BookAntiqua" w:cstheme="minorBidi"/>
    </w:rPr>
  </w:style>
  <w:style w:type="paragraph" w:customStyle="1" w:styleId="LevelBafterCh10head">
    <w:name w:val="Level B after Ch 10 head"/>
    <w:basedOn w:val="Normal"/>
    <w:next w:val="Normal"/>
    <w:uiPriority w:val="99"/>
    <w:rsid w:val="002E170D"/>
    <w:pPr>
      <w:autoSpaceDE w:val="0"/>
      <w:autoSpaceDN w:val="0"/>
      <w:adjustRightInd w:val="0"/>
    </w:pPr>
    <w:rPr>
      <w:rFonts w:ascii="PAGFFP+BookAntiqua" w:eastAsiaTheme="minorHAnsi" w:hAnsi="PAGFFP+BookAntiqua" w:cstheme="minorBidi"/>
    </w:rPr>
  </w:style>
  <w:style w:type="paragraph" w:styleId="NoSpacing">
    <w:name w:val="No Spacing"/>
    <w:basedOn w:val="Normal"/>
    <w:link w:val="NoSpacingChar"/>
    <w:qFormat/>
    <w:rsid w:val="00236CFB"/>
    <w:pPr>
      <w:spacing w:after="200" w:line="276" w:lineRule="auto"/>
    </w:pPr>
    <w:rPr>
      <w:rFonts w:ascii="Calibri" w:hAnsi="Calibri"/>
      <w:sz w:val="22"/>
      <w:szCs w:val="22"/>
      <w:lang w:val="ru-RU" w:eastAsia="ru-RU"/>
    </w:rPr>
  </w:style>
  <w:style w:type="paragraph" w:customStyle="1" w:styleId="Default">
    <w:name w:val="Default"/>
    <w:rsid w:val="00236CF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strikethrough Char,Numbered List Paragraph Char,Bullets Char,List Paragraph (numbered (a)) Char,CV lower headings Char,References Char,NUMBERED PARAGRAPH Char,List Paragraph 1 Char,List_Paragraph Char,Multilevel para_II Char,Ha Char"/>
    <w:link w:val="ListParagraph"/>
    <w:uiPriority w:val="34"/>
    <w:qFormat/>
    <w:locked/>
    <w:rsid w:val="00836B66"/>
    <w:rPr>
      <w:rFonts w:ascii="Times New Roman" w:eastAsia="Times New Roman" w:hAnsi="Times New Roman" w:cs="Times New Roman"/>
      <w:sz w:val="24"/>
      <w:szCs w:val="24"/>
    </w:rPr>
  </w:style>
  <w:style w:type="table" w:styleId="TableGrid">
    <w:name w:val="Table Grid"/>
    <w:basedOn w:val="TableNormal"/>
    <w:uiPriority w:val="59"/>
    <w:rsid w:val="00836B6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1FFB"/>
    <w:rPr>
      <w:sz w:val="16"/>
      <w:szCs w:val="16"/>
    </w:rPr>
  </w:style>
  <w:style w:type="paragraph" w:styleId="CommentText">
    <w:name w:val="annotation text"/>
    <w:basedOn w:val="Normal"/>
    <w:link w:val="CommentTextChar"/>
    <w:uiPriority w:val="99"/>
    <w:semiHidden/>
    <w:unhideWhenUsed/>
    <w:rsid w:val="00BF1FFB"/>
    <w:rPr>
      <w:sz w:val="20"/>
      <w:szCs w:val="20"/>
    </w:rPr>
  </w:style>
  <w:style w:type="character" w:customStyle="1" w:styleId="CommentTextChar">
    <w:name w:val="Comment Text Char"/>
    <w:basedOn w:val="DefaultParagraphFont"/>
    <w:link w:val="CommentText"/>
    <w:uiPriority w:val="99"/>
    <w:semiHidden/>
    <w:rsid w:val="00BF1F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1FFB"/>
    <w:rPr>
      <w:b/>
      <w:bCs/>
    </w:rPr>
  </w:style>
  <w:style w:type="character" w:customStyle="1" w:styleId="CommentSubjectChar">
    <w:name w:val="Comment Subject Char"/>
    <w:basedOn w:val="CommentTextChar"/>
    <w:link w:val="CommentSubject"/>
    <w:uiPriority w:val="99"/>
    <w:semiHidden/>
    <w:rsid w:val="00BF1FF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1F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FFB"/>
    <w:rPr>
      <w:rFonts w:ascii="Segoe UI" w:eastAsia="Times New Roman" w:hAnsi="Segoe UI" w:cs="Segoe UI"/>
      <w:sz w:val="18"/>
      <w:szCs w:val="18"/>
    </w:rPr>
  </w:style>
  <w:style w:type="paragraph" w:styleId="HTMLPreformatted">
    <w:name w:val="HTML Preformatted"/>
    <w:basedOn w:val="Normal"/>
    <w:link w:val="HTMLPreformattedChar"/>
    <w:uiPriority w:val="99"/>
    <w:semiHidden/>
    <w:unhideWhenUsed/>
    <w:rsid w:val="00103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1032A2"/>
    <w:rPr>
      <w:rFonts w:ascii="Courier New" w:eastAsia="Times New Roman" w:hAnsi="Courier New" w:cs="Courier New"/>
      <w:sz w:val="20"/>
      <w:szCs w:val="20"/>
      <w:lang w:val="ru-RU" w:eastAsia="ru-RU"/>
    </w:rPr>
  </w:style>
  <w:style w:type="character" w:customStyle="1" w:styleId="NoSpacingChar">
    <w:name w:val="No Spacing Char"/>
    <w:basedOn w:val="DefaultParagraphFont"/>
    <w:link w:val="NoSpacing"/>
    <w:locked/>
    <w:rsid w:val="001F5979"/>
    <w:rPr>
      <w:rFonts w:ascii="Calibri" w:eastAsia="Times New Roman" w:hAnsi="Calibri" w:cs="Times New Roman"/>
      <w:lang w:val="ru-RU" w:eastAsia="ru-RU"/>
    </w:rPr>
  </w:style>
  <w:style w:type="paragraph" w:styleId="Revision">
    <w:name w:val="Revision"/>
    <w:hidden/>
    <w:uiPriority w:val="99"/>
    <w:semiHidden/>
    <w:rsid w:val="0004030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53323-934C-4949-AD57-976EFDE6CF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A75700-F64B-4638-BA30-84516F971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7D93A8-C1E8-4F59-B2EC-EAA008333B86}">
  <ds:schemaRefs>
    <ds:schemaRef ds:uri="http://schemas.microsoft.com/sharepoint/v3/contenttype/forms"/>
  </ds:schemaRefs>
</ds:datastoreItem>
</file>

<file path=customXml/itemProps4.xml><?xml version="1.0" encoding="utf-8"?>
<ds:datastoreItem xmlns:ds="http://schemas.openxmlformats.org/officeDocument/2006/customXml" ds:itemID="{B7BB2F1B-F51D-47F8-AC04-00C9D879D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1304</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 Captaciuc</dc:creator>
  <cp:keywords/>
  <dc:description/>
  <cp:lastModifiedBy>Cezar Captaciuc</cp:lastModifiedBy>
  <cp:revision>3</cp:revision>
  <dcterms:created xsi:type="dcterms:W3CDTF">2021-09-23T13:18:00Z</dcterms:created>
  <dcterms:modified xsi:type="dcterms:W3CDTF">2021-09-23T13:24:00Z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