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D45E7A">
      <w:pPr>
        <w:pStyle w:val="NormalWeb"/>
        <w:spacing w:before="240" w:beforeAutospacing="0" w:after="240" w:afterAutospacing="0"/>
        <w:jc w:val="center"/>
      </w:pPr>
      <w:bookmarkStart w:id="0" w:name="_GoBack"/>
      <w:bookmarkEnd w:id="0"/>
      <w:r>
        <w:rPr>
          <w:b/>
          <w:bCs/>
          <w:color w:val="000000"/>
        </w:rPr>
        <w:t>ПРИМЕРНО ДЪЛГОСРОЧНО ПЛАНИРАНЕ</w:t>
      </w:r>
    </w:p>
    <w:p w:rsidR="00D45E7A" w:rsidRDefault="00D45E7A" w:rsidP="00D45E7A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КАЛЕНДАРНО – ТЕМАТИЧЕСКО РАЗПРЕДЕЛЕНИЕ ПО БЪЛГАРСКИ ЕЗИК И ЛИТЕРАТУРА в XI</w:t>
      </w:r>
      <w:r w:rsidR="00D37F7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клас</w:t>
      </w:r>
      <w:proofErr w:type="spellEnd"/>
    </w:p>
    <w:p w:rsidR="00D45E7A" w:rsidRDefault="00D45E7A" w:rsidP="00D45E7A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2023 г</w:t>
      </w:r>
    </w:p>
    <w:p w:rsidR="00D45E7A" w:rsidRPr="00D45E7A" w:rsidRDefault="00D45E7A" w:rsidP="00D45E7A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>
        <w:rPr>
          <w:b/>
          <w:bCs/>
          <w:color w:val="000000"/>
        </w:rPr>
        <w:t>Библиография</w:t>
      </w:r>
      <w:r w:rsidRPr="00D45E7A">
        <w:rPr>
          <w:b/>
          <w:bCs/>
          <w:color w:val="000000"/>
          <w:lang w:val="en-US"/>
        </w:rPr>
        <w:t>:</w:t>
      </w:r>
    </w:p>
    <w:p w:rsidR="00D45E7A" w:rsidRPr="00D45E7A" w:rsidRDefault="00D45E7A" w:rsidP="00D45E7A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 w:rsidRPr="00D45E7A">
        <w:rPr>
          <w:b/>
          <w:bCs/>
          <w:color w:val="000000"/>
          <w:lang w:val="en-US"/>
        </w:rPr>
        <w:t>1.</w:t>
      </w:r>
      <w:r w:rsidRPr="00D45E7A"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proofErr w:type="spellStart"/>
      <w:r w:rsidRPr="00D45E7A">
        <w:rPr>
          <w:b/>
          <w:bCs/>
          <w:color w:val="000000"/>
          <w:lang w:val="en-US"/>
        </w:rPr>
        <w:t>Curriculumul</w:t>
      </w:r>
      <w:proofErr w:type="spellEnd"/>
      <w:r w:rsidRPr="00D45E7A">
        <w:rPr>
          <w:b/>
          <w:bCs/>
          <w:color w:val="000000"/>
          <w:lang w:val="en-US"/>
        </w:rPr>
        <w:t xml:space="preserve"> de </w:t>
      </w:r>
      <w:proofErr w:type="spellStart"/>
      <w:r w:rsidRPr="00D45E7A">
        <w:rPr>
          <w:b/>
          <w:bCs/>
          <w:color w:val="000000"/>
          <w:lang w:val="en-US"/>
        </w:rPr>
        <w:t>bază.Sistem</w:t>
      </w:r>
      <w:proofErr w:type="spellEnd"/>
      <w:r w:rsidRPr="00D45E7A">
        <w:rPr>
          <w:b/>
          <w:bCs/>
          <w:color w:val="000000"/>
          <w:lang w:val="en-US"/>
        </w:rPr>
        <w:t xml:space="preserve"> de </w:t>
      </w:r>
      <w:proofErr w:type="spellStart"/>
      <w:r w:rsidRPr="00D45E7A">
        <w:rPr>
          <w:b/>
          <w:bCs/>
          <w:color w:val="000000"/>
          <w:lang w:val="en-US"/>
        </w:rPr>
        <w:t>competențe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pentru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învățământul</w:t>
      </w:r>
      <w:proofErr w:type="spellEnd"/>
      <w:r w:rsidRPr="00D45E7A">
        <w:rPr>
          <w:b/>
          <w:bCs/>
          <w:color w:val="000000"/>
          <w:lang w:val="en-US"/>
        </w:rPr>
        <w:t xml:space="preserve"> general, 2018</w:t>
      </w:r>
    </w:p>
    <w:p w:rsidR="00D45E7A" w:rsidRPr="00D45E7A" w:rsidRDefault="00D45E7A" w:rsidP="00D45E7A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 w:rsidRPr="00D45E7A">
        <w:rPr>
          <w:b/>
          <w:bCs/>
          <w:color w:val="000000"/>
          <w:lang w:val="en-US"/>
        </w:rPr>
        <w:t>2.</w:t>
      </w:r>
      <w:r w:rsidRPr="00D45E7A"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proofErr w:type="spellStart"/>
      <w:r w:rsidRPr="00D45E7A">
        <w:rPr>
          <w:b/>
          <w:bCs/>
          <w:color w:val="000000"/>
          <w:lang w:val="en-US"/>
        </w:rPr>
        <w:t>Evaluarea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curriculumului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naţional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în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învăţământul</w:t>
      </w:r>
      <w:proofErr w:type="spellEnd"/>
      <w:r w:rsidRPr="00D45E7A">
        <w:rPr>
          <w:b/>
          <w:bCs/>
          <w:color w:val="000000"/>
          <w:lang w:val="en-US"/>
        </w:rPr>
        <w:t xml:space="preserve"> general. </w:t>
      </w:r>
      <w:proofErr w:type="spellStart"/>
      <w:r w:rsidRPr="00D45E7A">
        <w:rPr>
          <w:b/>
          <w:bCs/>
          <w:color w:val="000000"/>
          <w:lang w:val="en-US"/>
        </w:rPr>
        <w:t>Studiu</w:t>
      </w:r>
      <w:proofErr w:type="spellEnd"/>
      <w:r w:rsidRPr="00D45E7A">
        <w:rPr>
          <w:b/>
          <w:bCs/>
          <w:color w:val="000000"/>
          <w:lang w:val="en-US"/>
        </w:rPr>
        <w:t xml:space="preserve">. </w:t>
      </w:r>
      <w:proofErr w:type="spellStart"/>
      <w:r w:rsidRPr="00D45E7A">
        <w:rPr>
          <w:b/>
          <w:bCs/>
          <w:color w:val="000000"/>
          <w:lang w:val="en-US"/>
        </w:rPr>
        <w:t>Chișinău</w:t>
      </w:r>
      <w:proofErr w:type="spellEnd"/>
      <w:r w:rsidRPr="00D45E7A">
        <w:rPr>
          <w:b/>
          <w:bCs/>
          <w:color w:val="000000"/>
          <w:lang w:val="en-US"/>
        </w:rPr>
        <w:t>: MECC, IȘE, 2018</w:t>
      </w:r>
    </w:p>
    <w:p w:rsidR="00D45E7A" w:rsidRPr="00D45E7A" w:rsidRDefault="00D45E7A" w:rsidP="00D45E7A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 w:rsidRPr="00D45E7A">
        <w:rPr>
          <w:b/>
          <w:bCs/>
          <w:color w:val="000000"/>
          <w:lang w:val="en-US"/>
        </w:rPr>
        <w:t>3.</w:t>
      </w:r>
      <w:r w:rsidRPr="00D45E7A"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r w:rsidRPr="00D45E7A">
        <w:rPr>
          <w:b/>
          <w:bCs/>
          <w:color w:val="000000"/>
          <w:lang w:val="en-US"/>
        </w:rPr>
        <w:t xml:space="preserve">E. </w:t>
      </w:r>
      <w:proofErr w:type="spellStart"/>
      <w:r w:rsidRPr="00D45E7A">
        <w:rPr>
          <w:b/>
          <w:bCs/>
          <w:color w:val="000000"/>
          <w:lang w:val="en-US"/>
        </w:rPr>
        <w:t>Raţeeva</w:t>
      </w:r>
      <w:proofErr w:type="spellEnd"/>
      <w:r w:rsidRPr="00D45E7A">
        <w:rPr>
          <w:b/>
          <w:bCs/>
          <w:color w:val="000000"/>
          <w:lang w:val="en-US"/>
        </w:rPr>
        <w:t xml:space="preserve">, N. Cara, N. </w:t>
      </w:r>
      <w:proofErr w:type="spellStart"/>
      <w:r w:rsidRPr="00D45E7A">
        <w:rPr>
          <w:b/>
          <w:bCs/>
          <w:color w:val="000000"/>
          <w:lang w:val="en-US"/>
        </w:rPr>
        <w:t>Gaidarji</w:t>
      </w:r>
      <w:proofErr w:type="spellEnd"/>
      <w:r w:rsidRPr="00D45E7A">
        <w:rPr>
          <w:b/>
          <w:bCs/>
          <w:color w:val="000000"/>
          <w:lang w:val="en-US"/>
        </w:rPr>
        <w:t xml:space="preserve">, L. </w:t>
      </w:r>
      <w:proofErr w:type="spellStart"/>
      <w:r w:rsidRPr="00D45E7A">
        <w:rPr>
          <w:b/>
          <w:bCs/>
          <w:color w:val="000000"/>
          <w:lang w:val="en-US"/>
        </w:rPr>
        <w:t>Jeleapova</w:t>
      </w:r>
      <w:proofErr w:type="spellEnd"/>
      <w:r w:rsidRPr="00D45E7A">
        <w:rPr>
          <w:b/>
          <w:bCs/>
          <w:color w:val="000000"/>
          <w:lang w:val="en-US"/>
        </w:rPr>
        <w:t xml:space="preserve">. CURRICULUM NAȚIONAL. </w:t>
      </w:r>
      <w:proofErr w:type="spellStart"/>
      <w:r>
        <w:rPr>
          <w:b/>
          <w:bCs/>
          <w:color w:val="000000"/>
        </w:rPr>
        <w:t>Български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и</w:t>
      </w:r>
      <w:r w:rsidRPr="00D45E7A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литература</w:t>
      </w:r>
      <w:r w:rsidRPr="00D45E7A">
        <w:rPr>
          <w:b/>
          <w:bCs/>
          <w:color w:val="000000"/>
          <w:lang w:val="en-US"/>
        </w:rPr>
        <w:t xml:space="preserve">: </w:t>
      </w:r>
      <w:proofErr w:type="spellStart"/>
      <w:r w:rsidRPr="00D45E7A">
        <w:rPr>
          <w:b/>
          <w:bCs/>
          <w:color w:val="000000"/>
          <w:lang w:val="en-US"/>
        </w:rPr>
        <w:t>Clasele</w:t>
      </w:r>
      <w:proofErr w:type="spellEnd"/>
      <w:r w:rsidRPr="00D45E7A">
        <w:rPr>
          <w:b/>
          <w:bCs/>
          <w:color w:val="000000"/>
          <w:lang w:val="en-US"/>
        </w:rPr>
        <w:t xml:space="preserve"> X-XII, </w:t>
      </w:r>
      <w:proofErr w:type="spellStart"/>
      <w:r w:rsidRPr="00D45E7A">
        <w:rPr>
          <w:b/>
          <w:bCs/>
          <w:color w:val="000000"/>
          <w:lang w:val="en-US"/>
        </w:rPr>
        <w:t>Chişinău</w:t>
      </w:r>
      <w:proofErr w:type="spellEnd"/>
      <w:r w:rsidRPr="00D45E7A">
        <w:rPr>
          <w:b/>
          <w:bCs/>
          <w:color w:val="000000"/>
          <w:lang w:val="en-US"/>
        </w:rPr>
        <w:t>, 2020</w:t>
      </w:r>
    </w:p>
    <w:p w:rsidR="00D45E7A" w:rsidRDefault="00D45E7A" w:rsidP="00D45E7A">
      <w:pPr>
        <w:pStyle w:val="NormalWeb"/>
        <w:spacing w:before="240" w:beforeAutospacing="0" w:after="240" w:afterAutospacing="0"/>
        <w:ind w:left="280" w:hanging="280"/>
        <w:rPr>
          <w:b/>
          <w:bCs/>
          <w:color w:val="000000"/>
          <w:lang w:val="en-US"/>
        </w:rPr>
      </w:pPr>
      <w:r w:rsidRPr="00D45E7A">
        <w:rPr>
          <w:b/>
          <w:bCs/>
          <w:color w:val="000000"/>
          <w:lang w:val="en-US"/>
        </w:rPr>
        <w:t>4.</w:t>
      </w:r>
      <w:r w:rsidRPr="00D45E7A"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r w:rsidRPr="00D45E7A">
        <w:rPr>
          <w:b/>
          <w:bCs/>
          <w:color w:val="000000"/>
          <w:lang w:val="en-US"/>
        </w:rPr>
        <w:t xml:space="preserve">E. </w:t>
      </w:r>
      <w:proofErr w:type="spellStart"/>
      <w:r w:rsidRPr="00D45E7A">
        <w:rPr>
          <w:b/>
          <w:bCs/>
          <w:color w:val="000000"/>
          <w:lang w:val="en-US"/>
        </w:rPr>
        <w:t>Raţeeva</w:t>
      </w:r>
      <w:proofErr w:type="spellEnd"/>
      <w:r w:rsidRPr="00D45E7A">
        <w:rPr>
          <w:b/>
          <w:bCs/>
          <w:color w:val="000000"/>
          <w:lang w:val="en-US"/>
        </w:rPr>
        <w:t xml:space="preserve">, N. Cara, N. </w:t>
      </w:r>
      <w:proofErr w:type="spellStart"/>
      <w:r w:rsidRPr="00D45E7A">
        <w:rPr>
          <w:b/>
          <w:bCs/>
          <w:color w:val="000000"/>
          <w:lang w:val="en-US"/>
        </w:rPr>
        <w:t>Gaidarji</w:t>
      </w:r>
      <w:proofErr w:type="spellEnd"/>
      <w:r w:rsidRPr="00D45E7A">
        <w:rPr>
          <w:b/>
          <w:bCs/>
          <w:color w:val="000000"/>
          <w:lang w:val="en-US"/>
        </w:rPr>
        <w:t xml:space="preserve">, L. </w:t>
      </w:r>
      <w:proofErr w:type="spellStart"/>
      <w:r w:rsidRPr="00D45E7A">
        <w:rPr>
          <w:b/>
          <w:bCs/>
          <w:color w:val="000000"/>
          <w:lang w:val="en-US"/>
        </w:rPr>
        <w:t>Jeleapova</w:t>
      </w:r>
      <w:proofErr w:type="spellEnd"/>
      <w:r w:rsidRPr="00D45E7A">
        <w:rPr>
          <w:b/>
          <w:bCs/>
          <w:color w:val="000000"/>
          <w:lang w:val="en-US"/>
        </w:rPr>
        <w:t>. GHID</w:t>
      </w:r>
      <w:proofErr w:type="gramStart"/>
      <w:r w:rsidRPr="00D45E7A">
        <w:rPr>
          <w:b/>
          <w:bCs/>
          <w:color w:val="000000"/>
          <w:lang w:val="en-US"/>
        </w:rPr>
        <w:t>  de</w:t>
      </w:r>
      <w:proofErr w:type="gram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 w:rsidRPr="00D45E7A">
        <w:rPr>
          <w:b/>
          <w:bCs/>
          <w:color w:val="000000"/>
          <w:lang w:val="en-US"/>
        </w:rPr>
        <w:t>implementare</w:t>
      </w:r>
      <w:proofErr w:type="spellEnd"/>
      <w:r w:rsidRPr="00D45E7A">
        <w:rPr>
          <w:b/>
          <w:bCs/>
          <w:color w:val="000000"/>
          <w:lang w:val="en-US"/>
        </w:rPr>
        <w:t xml:space="preserve"> a </w:t>
      </w:r>
      <w:proofErr w:type="spellStart"/>
      <w:r w:rsidRPr="00D45E7A">
        <w:rPr>
          <w:b/>
          <w:bCs/>
          <w:color w:val="000000"/>
          <w:lang w:val="en-US"/>
        </w:rPr>
        <w:t>curriculumului</w:t>
      </w:r>
      <w:proofErr w:type="spellEnd"/>
      <w:r w:rsidRPr="00D45E7A">
        <w:rPr>
          <w:b/>
          <w:bCs/>
          <w:color w:val="000000"/>
          <w:lang w:val="en-US"/>
        </w:rPr>
        <w:t xml:space="preserve">, </w:t>
      </w:r>
      <w:proofErr w:type="spellStart"/>
      <w:r>
        <w:rPr>
          <w:b/>
          <w:bCs/>
          <w:color w:val="000000"/>
        </w:rPr>
        <w:t>Български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 w:rsidRPr="00D45E7A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и</w:t>
      </w:r>
      <w:r w:rsidRPr="00D45E7A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литература</w:t>
      </w:r>
      <w:r w:rsidRPr="00D45E7A">
        <w:rPr>
          <w:b/>
          <w:bCs/>
          <w:color w:val="000000"/>
          <w:lang w:val="en-US"/>
        </w:rPr>
        <w:t xml:space="preserve">: </w:t>
      </w:r>
      <w:proofErr w:type="spellStart"/>
      <w:r w:rsidRPr="00D45E7A">
        <w:rPr>
          <w:b/>
          <w:bCs/>
          <w:color w:val="000000"/>
          <w:lang w:val="en-US"/>
        </w:rPr>
        <w:t>Clasele</w:t>
      </w:r>
      <w:proofErr w:type="spellEnd"/>
      <w:r w:rsidRPr="00D45E7A">
        <w:rPr>
          <w:b/>
          <w:bCs/>
          <w:color w:val="000000"/>
          <w:lang w:val="en-US"/>
        </w:rPr>
        <w:t xml:space="preserve"> X-XII, </w:t>
      </w:r>
      <w:proofErr w:type="spellStart"/>
      <w:r w:rsidRPr="00D45E7A">
        <w:rPr>
          <w:b/>
          <w:bCs/>
          <w:color w:val="000000"/>
          <w:lang w:val="en-US"/>
        </w:rPr>
        <w:t>Chişinău</w:t>
      </w:r>
      <w:proofErr w:type="spellEnd"/>
      <w:r w:rsidRPr="00D45E7A">
        <w:rPr>
          <w:b/>
          <w:bCs/>
          <w:color w:val="000000"/>
          <w:lang w:val="en-US"/>
        </w:rPr>
        <w:t>, 2020</w:t>
      </w:r>
    </w:p>
    <w:p w:rsidR="00D37F70" w:rsidRDefault="00D37F70" w:rsidP="00D37F70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5.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А. Никитченко,  Е.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Н. </w:t>
      </w:r>
      <w:proofErr w:type="spellStart"/>
      <w:r>
        <w:rPr>
          <w:b/>
          <w:bCs/>
          <w:color w:val="000000"/>
        </w:rPr>
        <w:t>Гайдаржи</w:t>
      </w:r>
      <w:proofErr w:type="spellEnd"/>
      <w:r>
        <w:rPr>
          <w:b/>
          <w:bCs/>
          <w:color w:val="000000"/>
        </w:rPr>
        <w:t xml:space="preserve">. Методически </w:t>
      </w:r>
      <w:proofErr w:type="spellStart"/>
      <w:r>
        <w:rPr>
          <w:b/>
          <w:bCs/>
          <w:color w:val="000000"/>
        </w:rPr>
        <w:t>препоръки</w:t>
      </w:r>
      <w:proofErr w:type="spellEnd"/>
      <w:r>
        <w:rPr>
          <w:b/>
          <w:bCs/>
          <w:color w:val="000000"/>
        </w:rPr>
        <w:t xml:space="preserve"> по </w:t>
      </w:r>
      <w:proofErr w:type="spellStart"/>
      <w:r>
        <w:rPr>
          <w:b/>
          <w:bCs/>
          <w:color w:val="000000"/>
        </w:rPr>
        <w:t>преподаване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литература, 2022-2023 </w:t>
      </w:r>
      <w:proofErr w:type="spellStart"/>
      <w:r>
        <w:rPr>
          <w:b/>
          <w:bCs/>
          <w:color w:val="000000"/>
        </w:rPr>
        <w:t>учебна</w:t>
      </w:r>
      <w:proofErr w:type="spellEnd"/>
      <w:r>
        <w:rPr>
          <w:b/>
          <w:bCs/>
          <w:color w:val="000000"/>
        </w:rPr>
        <w:t xml:space="preserve"> година, </w:t>
      </w:r>
      <w:proofErr w:type="spellStart"/>
      <w:r>
        <w:rPr>
          <w:b/>
          <w:bCs/>
          <w:color w:val="000000"/>
        </w:rPr>
        <w:t>Chișinău</w:t>
      </w:r>
      <w:proofErr w:type="spellEnd"/>
      <w:r>
        <w:rPr>
          <w:b/>
          <w:bCs/>
          <w:color w:val="000000"/>
        </w:rPr>
        <w:t>, 2022</w:t>
      </w:r>
    </w:p>
    <w:p w:rsidR="00D37F70" w:rsidRDefault="00D37F70" w:rsidP="00D37F70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6.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Е.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К. </w:t>
      </w:r>
      <w:proofErr w:type="spellStart"/>
      <w:r>
        <w:rPr>
          <w:b/>
          <w:bCs/>
          <w:color w:val="000000"/>
        </w:rPr>
        <w:t>Демирева</w:t>
      </w:r>
      <w:proofErr w:type="spellEnd"/>
      <w:r>
        <w:rPr>
          <w:b/>
          <w:bCs/>
          <w:color w:val="000000"/>
        </w:rPr>
        <w:t xml:space="preserve">, Д. </w:t>
      </w:r>
      <w:proofErr w:type="spellStart"/>
      <w:r>
        <w:rPr>
          <w:b/>
          <w:bCs/>
          <w:color w:val="000000"/>
        </w:rPr>
        <w:t>Йорданова</w:t>
      </w:r>
      <w:proofErr w:type="spellEnd"/>
      <w:r>
        <w:rPr>
          <w:b/>
          <w:bCs/>
          <w:color w:val="000000"/>
        </w:rPr>
        <w:t xml:space="preserve">, С. </w:t>
      </w:r>
      <w:proofErr w:type="spellStart"/>
      <w:r>
        <w:rPr>
          <w:b/>
          <w:bCs/>
          <w:color w:val="000000"/>
        </w:rPr>
        <w:t>Никифорцева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Учебно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помагало</w:t>
      </w:r>
      <w:proofErr w:type="spellEnd"/>
      <w:r>
        <w:rPr>
          <w:b/>
          <w:bCs/>
          <w:color w:val="000000"/>
        </w:rPr>
        <w:t xml:space="preserve"> по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 за 10. и 11.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Chişinău</w:t>
      </w:r>
      <w:proofErr w:type="spellEnd"/>
      <w:r>
        <w:rPr>
          <w:b/>
          <w:bCs/>
          <w:color w:val="000000"/>
        </w:rPr>
        <w:t>,  2016</w:t>
      </w:r>
    </w:p>
    <w:p w:rsidR="00D37F70" w:rsidRDefault="00D37F70" w:rsidP="00D37F70">
      <w:pPr>
        <w:pStyle w:val="NormalWeb"/>
        <w:spacing w:before="240" w:beforeAutospacing="0" w:after="240" w:afterAutospacing="0"/>
        <w:ind w:left="280" w:hanging="280"/>
        <w:rPr>
          <w:b/>
          <w:bCs/>
          <w:color w:val="000000"/>
        </w:rPr>
      </w:pPr>
      <w:r>
        <w:rPr>
          <w:b/>
          <w:bCs/>
          <w:color w:val="000000"/>
        </w:rPr>
        <w:t>7.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М. </w:t>
      </w:r>
      <w:proofErr w:type="spellStart"/>
      <w:proofErr w:type="gramStart"/>
      <w:r>
        <w:rPr>
          <w:b/>
          <w:bCs/>
          <w:color w:val="000000"/>
        </w:rPr>
        <w:t>Делибалтова,Наталия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Артьомина</w:t>
      </w:r>
      <w:proofErr w:type="spellEnd"/>
      <w:r>
        <w:rPr>
          <w:b/>
          <w:bCs/>
          <w:color w:val="000000"/>
        </w:rPr>
        <w:t xml:space="preserve">. Книга за учителя, 12.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, Стара </w:t>
      </w:r>
      <w:proofErr w:type="spellStart"/>
      <w:r>
        <w:rPr>
          <w:b/>
          <w:bCs/>
          <w:color w:val="000000"/>
        </w:rPr>
        <w:t>Загора</w:t>
      </w:r>
      <w:proofErr w:type="spellEnd"/>
      <w:r>
        <w:rPr>
          <w:b/>
          <w:bCs/>
          <w:color w:val="000000"/>
        </w:rPr>
        <w:t xml:space="preserve"> ИК „Кота“, 2021</w:t>
      </w:r>
    </w:p>
    <w:p w:rsidR="00D37F70" w:rsidRDefault="00D37F70" w:rsidP="00D37F70">
      <w:pPr>
        <w:pStyle w:val="NormalWeb"/>
        <w:spacing w:before="240" w:beforeAutospacing="0" w:after="240" w:afterAutospacing="0"/>
        <w:ind w:left="280" w:hanging="280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240" w:beforeAutospacing="0" w:after="240" w:afterAutospacing="0"/>
        <w:ind w:left="280" w:hanging="280"/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  <w:rPr>
          <w:b/>
          <w:bCs/>
          <w:color w:val="000000"/>
        </w:rPr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jc w:val="center"/>
      </w:pPr>
      <w:r>
        <w:rPr>
          <w:b/>
          <w:bCs/>
          <w:color w:val="000000"/>
        </w:rPr>
        <w:t>CПЕЦИФИЧЕСКИ КОМПЕТЕНЦИИ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  <w:r>
        <w:rPr>
          <w:b/>
          <w:bCs/>
          <w:color w:val="000000"/>
        </w:rPr>
        <w:t xml:space="preserve">1.   </w:t>
      </w:r>
      <w:proofErr w:type="spellStart"/>
      <w:r>
        <w:rPr>
          <w:b/>
          <w:bCs/>
          <w:color w:val="000000"/>
        </w:rPr>
        <w:t>Демонстрира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лична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езикова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културна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идентичност</w:t>
      </w:r>
      <w:proofErr w:type="spellEnd"/>
      <w:r>
        <w:rPr>
          <w:b/>
          <w:bCs/>
          <w:color w:val="000000"/>
        </w:rPr>
        <w:t xml:space="preserve"> в </w:t>
      </w:r>
      <w:proofErr w:type="spellStart"/>
      <w:r>
        <w:rPr>
          <w:b/>
          <w:bCs/>
          <w:color w:val="000000"/>
        </w:rPr>
        <w:t>европейския</w:t>
      </w:r>
      <w:proofErr w:type="spellEnd"/>
      <w:r>
        <w:rPr>
          <w:b/>
          <w:bCs/>
          <w:color w:val="000000"/>
        </w:rPr>
        <w:t xml:space="preserve"> и глобален контекст, </w:t>
      </w:r>
      <w:proofErr w:type="spellStart"/>
      <w:r>
        <w:rPr>
          <w:b/>
          <w:bCs/>
          <w:color w:val="000000"/>
        </w:rPr>
        <w:t>като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проявява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цялостност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личността</w:t>
      </w:r>
      <w:proofErr w:type="spellEnd"/>
      <w:r>
        <w:rPr>
          <w:b/>
          <w:bCs/>
          <w:color w:val="000000"/>
        </w:rPr>
        <w:t xml:space="preserve"> си и достоинство, </w:t>
      </w:r>
      <w:proofErr w:type="spellStart"/>
      <w:r>
        <w:rPr>
          <w:b/>
          <w:bCs/>
          <w:color w:val="000000"/>
        </w:rPr>
        <w:t>емпатия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откритост</w:t>
      </w:r>
      <w:proofErr w:type="spellEnd"/>
      <w:r>
        <w:rPr>
          <w:b/>
          <w:bCs/>
          <w:color w:val="000000"/>
        </w:rPr>
        <w:t xml:space="preserve"> в </w:t>
      </w:r>
      <w:proofErr w:type="spellStart"/>
      <w:r>
        <w:rPr>
          <w:b/>
          <w:bCs/>
          <w:color w:val="000000"/>
        </w:rPr>
        <w:t>полилингвалния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мултикултурен</w:t>
      </w:r>
      <w:proofErr w:type="spellEnd"/>
      <w:r>
        <w:rPr>
          <w:b/>
          <w:bCs/>
          <w:color w:val="000000"/>
        </w:rPr>
        <w:t xml:space="preserve"> свят.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  <w:r>
        <w:rPr>
          <w:b/>
          <w:bCs/>
          <w:color w:val="000000"/>
        </w:rPr>
        <w:t xml:space="preserve">2.  </w:t>
      </w:r>
      <w:proofErr w:type="spellStart"/>
      <w:r>
        <w:rPr>
          <w:b/>
          <w:bCs/>
          <w:color w:val="000000"/>
        </w:rPr>
        <w:t>Съотнася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речевата</w:t>
      </w:r>
      <w:proofErr w:type="spellEnd"/>
      <w:r>
        <w:rPr>
          <w:b/>
          <w:bCs/>
          <w:color w:val="000000"/>
        </w:rPr>
        <w:t xml:space="preserve"> ситуация с дискурса в </w:t>
      </w:r>
      <w:proofErr w:type="spellStart"/>
      <w:r>
        <w:rPr>
          <w:b/>
          <w:bCs/>
          <w:color w:val="000000"/>
        </w:rPr>
        <w:t>лична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ученическа</w:t>
      </w:r>
      <w:proofErr w:type="spellEnd"/>
      <w:r>
        <w:rPr>
          <w:b/>
          <w:bCs/>
          <w:color w:val="000000"/>
        </w:rPr>
        <w:t xml:space="preserve"> и публична </w:t>
      </w:r>
      <w:proofErr w:type="spellStart"/>
      <w:r>
        <w:rPr>
          <w:b/>
          <w:bCs/>
          <w:color w:val="000000"/>
        </w:rPr>
        <w:t>комуникация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като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проявява</w:t>
      </w:r>
      <w:proofErr w:type="spellEnd"/>
      <w:r>
        <w:rPr>
          <w:b/>
          <w:bCs/>
          <w:color w:val="000000"/>
        </w:rPr>
        <w:t xml:space="preserve"> конструктивно отношение и </w:t>
      </w:r>
      <w:proofErr w:type="spellStart"/>
      <w:r>
        <w:rPr>
          <w:b/>
          <w:bCs/>
          <w:color w:val="000000"/>
        </w:rPr>
        <w:t>добронамереност</w:t>
      </w:r>
      <w:proofErr w:type="spellEnd"/>
      <w:r>
        <w:rPr>
          <w:b/>
          <w:bCs/>
          <w:color w:val="000000"/>
        </w:rPr>
        <w:t>.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  <w:r>
        <w:rPr>
          <w:b/>
          <w:bCs/>
          <w:color w:val="000000"/>
        </w:rPr>
        <w:t xml:space="preserve">3.  </w:t>
      </w:r>
      <w:proofErr w:type="spellStart"/>
      <w:r>
        <w:rPr>
          <w:b/>
          <w:bCs/>
          <w:color w:val="000000"/>
        </w:rPr>
        <w:t>Интерпретира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художествени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текстове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българската</w:t>
      </w:r>
      <w:proofErr w:type="spellEnd"/>
      <w:r>
        <w:rPr>
          <w:b/>
          <w:bCs/>
          <w:color w:val="000000"/>
        </w:rPr>
        <w:t xml:space="preserve"> литература, </w:t>
      </w:r>
      <w:proofErr w:type="spellStart"/>
      <w:r>
        <w:rPr>
          <w:b/>
          <w:bCs/>
          <w:color w:val="000000"/>
        </w:rPr>
        <w:t>като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проявява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превърженост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към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националните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общочовешки</w:t>
      </w:r>
      <w:proofErr w:type="spellEnd"/>
      <w:r>
        <w:rPr>
          <w:b/>
          <w:bCs/>
          <w:color w:val="000000"/>
        </w:rPr>
        <w:t xml:space="preserve"> ценности.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  <w:rPr>
          <w:b/>
          <w:bCs/>
          <w:color w:val="000000"/>
        </w:rPr>
      </w:pPr>
      <w:r>
        <w:rPr>
          <w:b/>
          <w:bCs/>
          <w:color w:val="000000"/>
        </w:rPr>
        <w:t xml:space="preserve">4.  </w:t>
      </w:r>
      <w:proofErr w:type="spellStart"/>
      <w:r>
        <w:rPr>
          <w:b/>
          <w:bCs/>
          <w:color w:val="000000"/>
        </w:rPr>
        <w:t>Създава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собствени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устни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писмени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текстове</w:t>
      </w:r>
      <w:proofErr w:type="spellEnd"/>
      <w:r>
        <w:rPr>
          <w:b/>
          <w:bCs/>
          <w:color w:val="000000"/>
        </w:rPr>
        <w:t xml:space="preserve"> от различен тип на </w:t>
      </w:r>
      <w:proofErr w:type="spellStart"/>
      <w:r>
        <w:rPr>
          <w:b/>
          <w:bCs/>
          <w:color w:val="000000"/>
        </w:rPr>
        <w:t>различни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информационни</w:t>
      </w:r>
      <w:proofErr w:type="spellEnd"/>
      <w:r>
        <w:rPr>
          <w:b/>
          <w:bCs/>
          <w:color w:val="000000"/>
        </w:rPr>
        <w:t xml:space="preserve"> носители, </w:t>
      </w:r>
      <w:proofErr w:type="spellStart"/>
      <w:r>
        <w:rPr>
          <w:b/>
          <w:bCs/>
          <w:color w:val="000000"/>
        </w:rPr>
        <w:t>като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прилага</w:t>
      </w:r>
      <w:proofErr w:type="spellEnd"/>
      <w:r>
        <w:rPr>
          <w:b/>
          <w:bCs/>
          <w:color w:val="000000"/>
        </w:rPr>
        <w:t xml:space="preserve"> 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  <w:r>
        <w:rPr>
          <w:b/>
          <w:bCs/>
          <w:color w:val="000000"/>
        </w:rPr>
        <w:t xml:space="preserve">       </w:t>
      </w:r>
      <w:proofErr w:type="spellStart"/>
      <w:r>
        <w:rPr>
          <w:b/>
          <w:bCs/>
          <w:color w:val="000000"/>
        </w:rPr>
        <w:t>книжовните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норми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българския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граматически</w:t>
      </w:r>
      <w:proofErr w:type="spellEnd"/>
      <w:r>
        <w:rPr>
          <w:b/>
          <w:bCs/>
          <w:color w:val="000000"/>
        </w:rPr>
        <w:t xml:space="preserve">, лексически, </w:t>
      </w:r>
      <w:proofErr w:type="spellStart"/>
      <w:r>
        <w:rPr>
          <w:b/>
          <w:bCs/>
          <w:color w:val="000000"/>
        </w:rPr>
        <w:t>стилистични</w:t>
      </w:r>
      <w:proofErr w:type="spellEnd"/>
      <w:r>
        <w:rPr>
          <w:b/>
          <w:bCs/>
          <w:color w:val="000000"/>
        </w:rPr>
        <w:t xml:space="preserve">) и </w:t>
      </w:r>
      <w:proofErr w:type="spellStart"/>
      <w:r>
        <w:rPr>
          <w:b/>
          <w:bCs/>
          <w:color w:val="000000"/>
        </w:rPr>
        <w:t>демонстрира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езикова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увереност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самостоятелност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оригиналност</w:t>
      </w:r>
      <w:proofErr w:type="spellEnd"/>
      <w:r>
        <w:rPr>
          <w:b/>
          <w:bCs/>
          <w:color w:val="000000"/>
        </w:rPr>
        <w:t>.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Осмисля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читателския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езиковия</w:t>
      </w:r>
      <w:proofErr w:type="spellEnd"/>
      <w:r>
        <w:rPr>
          <w:b/>
          <w:bCs/>
          <w:color w:val="000000"/>
        </w:rPr>
        <w:t xml:space="preserve"> си опит </w:t>
      </w:r>
      <w:proofErr w:type="spellStart"/>
      <w:r>
        <w:rPr>
          <w:b/>
          <w:bCs/>
          <w:color w:val="000000"/>
        </w:rPr>
        <w:t>въз</w:t>
      </w:r>
      <w:proofErr w:type="spellEnd"/>
      <w:r>
        <w:rPr>
          <w:b/>
          <w:bCs/>
          <w:color w:val="000000"/>
        </w:rPr>
        <w:t xml:space="preserve"> основа на </w:t>
      </w:r>
      <w:proofErr w:type="spellStart"/>
      <w:r>
        <w:rPr>
          <w:b/>
          <w:bCs/>
          <w:color w:val="000000"/>
        </w:rPr>
        <w:t>емблематичните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автори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значими</w:t>
      </w:r>
      <w:proofErr w:type="spellEnd"/>
      <w:r>
        <w:rPr>
          <w:b/>
          <w:bCs/>
          <w:color w:val="000000"/>
        </w:rPr>
        <w:t xml:space="preserve"> за </w:t>
      </w:r>
      <w:proofErr w:type="spellStart"/>
      <w:r>
        <w:rPr>
          <w:b/>
          <w:bCs/>
          <w:color w:val="000000"/>
        </w:rPr>
        <w:t>българската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култура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творби</w:t>
      </w:r>
      <w:proofErr w:type="spellEnd"/>
      <w:r>
        <w:rPr>
          <w:b/>
          <w:bCs/>
          <w:color w:val="000000"/>
        </w:rPr>
        <w:t xml:space="preserve"> за личностно развитие в </w:t>
      </w:r>
      <w:proofErr w:type="spellStart"/>
      <w:r>
        <w:rPr>
          <w:b/>
          <w:bCs/>
          <w:color w:val="000000"/>
        </w:rPr>
        <w:t>продължение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цял</w:t>
      </w:r>
      <w:proofErr w:type="spellEnd"/>
      <w:r>
        <w:rPr>
          <w:b/>
          <w:bCs/>
          <w:color w:val="000000"/>
        </w:rPr>
        <w:t xml:space="preserve"> живот, </w:t>
      </w:r>
      <w:proofErr w:type="spellStart"/>
      <w:r>
        <w:rPr>
          <w:b/>
          <w:bCs/>
          <w:color w:val="000000"/>
        </w:rPr>
        <w:t>като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акумулира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естетически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етически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усет</w:t>
      </w:r>
      <w:proofErr w:type="spellEnd"/>
      <w:r>
        <w:rPr>
          <w:b/>
          <w:bCs/>
          <w:color w:val="000000"/>
        </w:rPr>
        <w:t>.</w:t>
      </w: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</w:p>
    <w:p w:rsidR="00D37F70" w:rsidRDefault="00D37F70" w:rsidP="00D37F70">
      <w:pPr>
        <w:pStyle w:val="NormalWeb"/>
        <w:spacing w:before="0" w:beforeAutospacing="0" w:after="200" w:afterAutospacing="0"/>
        <w:ind w:left="320" w:right="560" w:hanging="320"/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7F70" w:rsidRPr="00D37F70" w:rsidRDefault="00D37F70" w:rsidP="00D37F70">
      <w:pPr>
        <w:spacing w:after="0" w:line="240" w:lineRule="auto"/>
        <w:ind w:left="320" w:hanging="3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АДМИНИСТРИРАНЕ НА ПРЕДМЕТА</w:t>
      </w:r>
    </w:p>
    <w:p w:rsidR="00D37F70" w:rsidRPr="00D37F70" w:rsidRDefault="00D37F70" w:rsidP="00D37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1546"/>
        <w:gridCol w:w="1653"/>
        <w:gridCol w:w="2392"/>
        <w:gridCol w:w="2472"/>
        <w:gridCol w:w="2643"/>
        <w:gridCol w:w="1645"/>
      </w:tblGrid>
      <w:tr w:rsidR="00D37F70" w:rsidRPr="00D37F70" w:rsidTr="00D37F70">
        <w:trPr>
          <w:trHeight w:val="1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Дял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Курикулума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часове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часове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седмично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контролни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Забележки</w:t>
            </w:r>
            <w:proofErr w:type="spellEnd"/>
          </w:p>
        </w:tc>
      </w:tr>
      <w:tr w:rsidR="00D37F70" w:rsidRPr="00D37F70" w:rsidTr="00D37F70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ЕЗИК</w:t>
            </w:r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И ОБЩУВАНЕ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XI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РЕАЛЕН </w:t>
            </w:r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F70" w:rsidRPr="00D37F70" w:rsidTr="00D37F70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F70" w:rsidRPr="00D37F70" w:rsidTr="00D37F70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7F70" w:rsidRPr="00D37F70" w:rsidRDefault="00D37F70" w:rsidP="00D37F7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2490"/>
        <w:gridCol w:w="1619"/>
        <w:gridCol w:w="2133"/>
        <w:gridCol w:w="2213"/>
        <w:gridCol w:w="2378"/>
        <w:gridCol w:w="1645"/>
      </w:tblGrid>
      <w:tr w:rsidR="00D37F70" w:rsidRPr="00D37F70" w:rsidTr="00D37F70">
        <w:trPr>
          <w:trHeight w:val="1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Дял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Курикулума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часове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часове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седмично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Брой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контролни</w:t>
            </w:r>
            <w:proofErr w:type="spellEnd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Забележки</w:t>
            </w:r>
            <w:proofErr w:type="spellEnd"/>
          </w:p>
        </w:tc>
      </w:tr>
      <w:tr w:rsidR="00D37F70" w:rsidRPr="00D37F70" w:rsidTr="00D37F70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ЕЗИК</w:t>
            </w:r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И ОБЩУВАНЕ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XI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ХУМАНИТАРЕН </w:t>
            </w:r>
          </w:p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CD2424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D2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F70" w:rsidRPr="00D37F70" w:rsidTr="00D37F70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CD2424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D2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F70" w:rsidRPr="00D37F70" w:rsidTr="00D37F70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7F70" w:rsidRPr="00D37F70" w:rsidRDefault="00D37F70" w:rsidP="00D3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CD2424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CD2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7F70" w:rsidRPr="00D37F70" w:rsidRDefault="00D37F70" w:rsidP="00D37F70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F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7F70" w:rsidRPr="00D37F70" w:rsidRDefault="00D37F70" w:rsidP="00D37F70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Със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звездичка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*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означени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уроците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предназначени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изучаване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само в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хуманитарен</w:t>
      </w:r>
      <w:proofErr w:type="spellEnd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D37F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</w:t>
      </w:r>
      <w:proofErr w:type="spellEnd"/>
    </w:p>
    <w:p w:rsidR="00D37F70" w:rsidRPr="00D37F70" w:rsidRDefault="00D37F70" w:rsidP="00D45E7A">
      <w:pPr>
        <w:pStyle w:val="NormalWeb"/>
        <w:spacing w:before="240" w:beforeAutospacing="0" w:after="240" w:afterAutospacing="0"/>
        <w:ind w:left="280" w:hanging="280"/>
      </w:pPr>
    </w:p>
    <w:p w:rsidR="00D45E7A" w:rsidRPr="00D37F70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45E7A" w:rsidRDefault="00D45E7A" w:rsidP="008479D8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</w:p>
    <w:p w:rsidR="00D92F8F" w:rsidRPr="00E109CC" w:rsidRDefault="00A668EF" w:rsidP="001D1E0D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383B46" wp14:editId="6A46DAB9">
                <wp:simplePos x="0" y="0"/>
                <wp:positionH relativeFrom="page">
                  <wp:posOffset>11007090</wp:posOffset>
                </wp:positionH>
                <wp:positionV relativeFrom="page">
                  <wp:posOffset>-260350</wp:posOffset>
                </wp:positionV>
                <wp:extent cx="114300" cy="1143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B39" w:rsidRPr="00E671FD" w:rsidRDefault="00DA2B39" w:rsidP="008479D8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7D223B">
                              <w:rPr>
                                <w:noProof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83B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66.7pt;margin-top:-20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" fillcolor="#fabf8f" stroked="f">
                <v:textbox inset=",0,,0">
                  <w:txbxContent>
                    <w:p w:rsidR="00DA2B39" w:rsidRPr="00E671FD" w:rsidRDefault="00DA2B39" w:rsidP="008479D8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7D223B">
                        <w:rPr>
                          <w:noProof/>
                          <w:color w:val="FFFFFF"/>
                        </w:rPr>
                        <w:t>1</w:t>
                      </w:r>
                      <w:r>
                        <w:rPr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2F8F" w:rsidRP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>Календарно-тематическо планиране по български език и литература в 12. клас</w:t>
      </w:r>
    </w:p>
    <w:p w:rsidR="00D92F8F" w:rsidRPr="00E109CC" w:rsidRDefault="00E109CC" w:rsidP="001D1E0D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  <w:r>
        <w:rPr>
          <w:rFonts w:ascii="Times New Roman" w:hAnsi="Times New Roman"/>
          <w:b/>
          <w:color w:val="538135"/>
          <w:sz w:val="28"/>
          <w:szCs w:val="28"/>
          <w:lang w:val="bg-BG"/>
        </w:rPr>
        <w:lastRenderedPageBreak/>
        <w:t xml:space="preserve">4 часа седмично – </w:t>
      </w:r>
      <w:r w:rsidR="00D92F8F" w:rsidRP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>хуманитарен профил / общо 13</w:t>
      </w:r>
      <w:r w:rsidR="00CD2424">
        <w:rPr>
          <w:rFonts w:ascii="Times New Roman" w:hAnsi="Times New Roman"/>
          <w:b/>
          <w:color w:val="538135"/>
          <w:sz w:val="28"/>
          <w:szCs w:val="28"/>
        </w:rPr>
        <w:t>6</w:t>
      </w:r>
      <w:r w:rsidR="00D92F8F" w:rsidRP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 xml:space="preserve"> часа</w:t>
      </w:r>
    </w:p>
    <w:p w:rsidR="00C10B18" w:rsidRPr="00E109CC" w:rsidRDefault="00D92F8F" w:rsidP="001D1E0D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  <w:r w:rsidRP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 xml:space="preserve">3 часа седмично </w:t>
      </w:r>
      <w:r w:rsid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>–</w:t>
      </w:r>
      <w:r w:rsidRPr="00E109CC">
        <w:rPr>
          <w:rFonts w:ascii="Times New Roman" w:hAnsi="Times New Roman"/>
          <w:b/>
          <w:color w:val="538135"/>
          <w:sz w:val="28"/>
          <w:szCs w:val="28"/>
          <w:lang w:val="bg-BG"/>
        </w:rPr>
        <w:t xml:space="preserve"> реален профил / общо 102 часа</w:t>
      </w:r>
    </w:p>
    <w:p w:rsidR="00D92F8F" w:rsidRPr="00E109CC" w:rsidRDefault="00C10B18" w:rsidP="001D1E0D">
      <w:pPr>
        <w:pStyle w:val="Header"/>
        <w:jc w:val="center"/>
        <w:rPr>
          <w:rFonts w:ascii="Times New Roman" w:hAnsi="Times New Roman"/>
          <w:b/>
          <w:color w:val="538135"/>
          <w:sz w:val="28"/>
          <w:szCs w:val="28"/>
          <w:lang w:val="bg-BG"/>
        </w:rPr>
      </w:pP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*</w:t>
      </w:r>
      <w:r w:rsidR="00D92F8F"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– текстове, предназначени за изучаване в хуманит</w:t>
      </w:r>
      <w:r w:rsid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а</w:t>
      </w:r>
      <w:r w:rsidR="00D92F8F"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рен</w:t>
      </w:r>
      <w:r w:rsidR="002A4B04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="00D92F8F"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профил;</w:t>
      </w:r>
    </w:p>
    <w:p w:rsidR="00D92F8F" w:rsidRPr="00E109CC" w:rsidRDefault="00D92F8F" w:rsidP="001D1E0D">
      <w:pPr>
        <w:widowControl w:val="0"/>
        <w:tabs>
          <w:tab w:val="left" w:pos="3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231F20"/>
          <w:sz w:val="26"/>
          <w:szCs w:val="26"/>
          <w:lang w:val="bg-BG" w:eastAsia="ro-RO"/>
        </w:rPr>
      </w:pP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**–текстове,изучавани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в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гимназиална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образователна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степен,чиито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мотиви,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идеи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и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образи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следва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да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бъдат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актуализирани в нов</w:t>
      </w:r>
      <w:r w:rsidR="00DA2B39">
        <w:rPr>
          <w:rFonts w:ascii="Times New Roman" w:hAnsi="Times New Roman"/>
          <w:color w:val="231F20"/>
          <w:sz w:val="26"/>
          <w:szCs w:val="26"/>
          <w:lang w:eastAsia="ro-RO"/>
        </w:rPr>
        <w:t xml:space="preserve"> </w:t>
      </w: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>контекст;</w:t>
      </w:r>
    </w:p>
    <w:p w:rsidR="00D92F8F" w:rsidRPr="00E109CC" w:rsidRDefault="00C10B18" w:rsidP="001D1E0D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  <w:lang w:val="bg-BG" w:eastAsia="ro-RO"/>
        </w:rPr>
      </w:pPr>
      <w:r w:rsidRPr="00E109CC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– </w:t>
      </w:r>
      <w:r w:rsidR="00E109CC">
        <w:rPr>
          <w:rFonts w:ascii="Times New Roman" w:hAnsi="Times New Roman"/>
          <w:sz w:val="26"/>
          <w:szCs w:val="26"/>
          <w:lang w:val="bg-BG" w:eastAsia="ro-RO"/>
        </w:rPr>
        <w:t>теми</w:t>
      </w:r>
      <w:r w:rsidR="00D92F8F" w:rsidRPr="00E109CC">
        <w:rPr>
          <w:rFonts w:ascii="Times New Roman" w:hAnsi="Times New Roman"/>
          <w:sz w:val="26"/>
          <w:szCs w:val="26"/>
          <w:lang w:val="bg-BG" w:eastAsia="ro-RO"/>
        </w:rPr>
        <w:t xml:space="preserve"> по литература, предназначени за изучаване в реален профил.</w:t>
      </w:r>
    </w:p>
    <w:p w:rsidR="00D92F8F" w:rsidRPr="00E109CC" w:rsidRDefault="00D92F8F" w:rsidP="001D1E0D">
      <w:pPr>
        <w:widowControl w:val="0"/>
        <w:tabs>
          <w:tab w:val="left" w:pos="3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 w:eastAsia="ro-RO"/>
        </w:rPr>
      </w:pPr>
    </w:p>
    <w:tbl>
      <w:tblPr>
        <w:tblW w:w="152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596"/>
        <w:gridCol w:w="3155"/>
        <w:gridCol w:w="312"/>
        <w:gridCol w:w="4678"/>
        <w:gridCol w:w="992"/>
        <w:gridCol w:w="2948"/>
        <w:gridCol w:w="992"/>
        <w:gridCol w:w="850"/>
      </w:tblGrid>
      <w:tr w:rsidR="00D92F8F" w:rsidRPr="00E109CC" w:rsidTr="00F16F5E">
        <w:tc>
          <w:tcPr>
            <w:tcW w:w="720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уч.</w:t>
            </w:r>
            <w:r w:rsidRPr="00E109CC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седмица</w:t>
            </w:r>
          </w:p>
        </w:tc>
        <w:tc>
          <w:tcPr>
            <w:tcW w:w="596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467" w:type="dxa"/>
            <w:gridSpan w:val="2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4678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992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948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Дейности за всякаурочна единица</w:t>
            </w:r>
          </w:p>
        </w:tc>
        <w:tc>
          <w:tcPr>
            <w:tcW w:w="992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Методи на оценяване</w:t>
            </w:r>
          </w:p>
        </w:tc>
        <w:tc>
          <w:tcPr>
            <w:tcW w:w="850" w:type="dxa"/>
            <w:shd w:val="clear" w:color="auto" w:fill="70AD47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Забележка</w:t>
            </w:r>
          </w:p>
        </w:tc>
      </w:tr>
      <w:tr w:rsidR="00D92F8F" w:rsidRPr="00E109CC" w:rsidTr="00F16F5E">
        <w:tc>
          <w:tcPr>
            <w:tcW w:w="720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596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467" w:type="dxa"/>
            <w:gridSpan w:val="2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4678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948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14393" w:type="dxa"/>
            <w:gridSpan w:val="8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I СР</w:t>
            </w:r>
            <w:r w:rsid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ОК</w:t>
            </w:r>
            <w:r w:rsidR="002106E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16 седмици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FFFFFF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3155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изучения материал по българистичните дисциплини от предходния 11.</w:t>
            </w:r>
            <w:r w:rsidR="00F16F5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клас.</w:t>
            </w:r>
          </w:p>
        </w:tc>
        <w:tc>
          <w:tcPr>
            <w:tcW w:w="4990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Преговор и обобщение на изученото по български език и литература в 11. клас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3155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 и литература от предходния 11.</w:t>
            </w:r>
            <w:r w:rsidR="00F16F5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клас.</w:t>
            </w:r>
          </w:p>
        </w:tc>
        <w:tc>
          <w:tcPr>
            <w:tcW w:w="4990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№1 (Входно ниво)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3155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3155" w:type="dxa"/>
            <w:vMerge w:val="restart"/>
          </w:tcPr>
          <w:p w:rsidR="002106E7" w:rsidRDefault="002106E7" w:rsidP="001D1E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E109CC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>Изразява уважение към българската литература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>,</w:t>
            </w:r>
            <w:r w:rsidRPr="00E109CC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 xml:space="preserve"> като изява на българската духовност.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литературата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като средство за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себеутвърждаване в социума, за изграждане на хармонични отношения с другите.</w:t>
            </w:r>
          </w:p>
          <w:p w:rsidR="002106E7" w:rsidRDefault="002106E7" w:rsidP="001D1E0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1.3.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Уважава българския духовен гений и 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естетическите постижения на автора.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в дискусии върху учебно-научни теми по време на урока.</w:t>
            </w:r>
          </w:p>
          <w:p w:rsidR="007A6B8A" w:rsidRPr="00E109CC" w:rsidRDefault="007A6B8A" w:rsidP="001D1E0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A6B8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Участва пълноценно в диалог, дискусия.</w:t>
            </w:r>
          </w:p>
          <w:p w:rsidR="007A6B8A" w:rsidRPr="00E109CC" w:rsidRDefault="007A6B8A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2.6.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водещата тема на текста от художествен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стил.</w:t>
            </w:r>
          </w:p>
          <w:p w:rsidR="007A6B8A" w:rsidRPr="00E109CC" w:rsidRDefault="007A6B8A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и коментира ролята на художествени (образни) елементи в езика на текста от художествен стил.</w:t>
            </w:r>
          </w:p>
          <w:p w:rsidR="00F16F5E" w:rsidRPr="00E109CC" w:rsidRDefault="00F16F5E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контекстовата роля на различни езикови средства за създаване на образа в художествения текст.</w:t>
            </w:r>
          </w:p>
          <w:p w:rsidR="007A6B8A" w:rsidRPr="00E109CC" w:rsidRDefault="007A6B8A" w:rsidP="001D1E0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3.4.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Осмисля развойните тенденции в българската литература и мястото на всяка творба в литературния процес.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емоционалното въздействие на текста с идейно-естетическата концепция на произведението.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3.6.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Определя особеностите на авторския стил, на 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литературното направление.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литературната творба като изкуство на словото и като </w:t>
            </w:r>
            <w:r w:rsidRPr="002A4B04">
              <w:rPr>
                <w:rFonts w:ascii="Times New Roman" w:hAnsi="Times New Roman"/>
                <w:sz w:val="24"/>
                <w:szCs w:val="24"/>
                <w:lang w:val="bg-BG"/>
              </w:rPr>
              <w:t>културна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стойност.</w:t>
            </w:r>
          </w:p>
          <w:p w:rsidR="007A6B8A" w:rsidRPr="00E109CC" w:rsidRDefault="007A6B8A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Прави оценка на творчеството на писателя (поета) в контекста на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съвременната ценностна система.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стиловите норми в книжовната си реч на лексикално ниво.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4.6.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Отчита особеностите на жанровете от научния стил при написване на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статия,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монография</w:t>
            </w:r>
          </w:p>
          <w:p w:rsidR="002106E7" w:rsidRPr="00E109CC" w:rsidRDefault="002106E7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поетическите мотиви и естетическите насоки в българската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руска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поезия.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Българската литература между двете световни войни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обзор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Публично изказване на литературна тема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874372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87437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Стилове на речта. Научен стил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текст от научен стил</w:t>
            </w:r>
          </w:p>
        </w:tc>
        <w:tc>
          <w:tcPr>
            <w:tcW w:w="992" w:type="dxa"/>
          </w:tcPr>
          <w:p w:rsidR="002106E7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Христо Смирненски. 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Жизнен и творчески път. </w:t>
            </w:r>
            <w:r w:rsidRPr="00E109CC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 xml:space="preserve">Мястото на творчеството на </w:t>
            </w:r>
            <w:r w:rsidRPr="00E109CC">
              <w:rPr>
                <w:rFonts w:ascii="Times New Roman" w:eastAsia="MinionPro-Regular" w:hAnsi="Times New Roman"/>
                <w:b/>
                <w:sz w:val="24"/>
                <w:szCs w:val="24"/>
                <w:lang w:val="bg-BG" w:eastAsia="ru-RU"/>
              </w:rPr>
              <w:t>Христо Смирненски</w:t>
            </w:r>
            <w:r w:rsidRPr="00E109CC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 xml:space="preserve"> в поетическата традиция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Цикъл </w:t>
            </w: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„Зимни вечери“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Социална поезия на Хр.</w:t>
            </w:r>
            <w:r w:rsidR="002A4B0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Смирненски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произведение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„Зимни вечери“.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Поетичната изповед на човешките души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Въпроси и отговори по темата на урока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874372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8743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/>
              </w:rPr>
              <w:t>Сфера на употреба на научния стил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Участиев урочното общуване в диалогична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форма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Цикъл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„Децата на града“.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Човекът и градът в поезията на Хр.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Смирненски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D37F70" w:rsidRDefault="00D37F7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Рецитиране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наизуст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75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416758">
              <w:rPr>
                <w:rFonts w:ascii="Times New Roman" w:hAnsi="Times New Roman"/>
                <w:sz w:val="24"/>
                <w:szCs w:val="24"/>
              </w:rPr>
              <w:t>избор</w:t>
            </w:r>
            <w:proofErr w:type="spellEnd"/>
          </w:p>
        </w:tc>
        <w:tc>
          <w:tcPr>
            <w:tcW w:w="992" w:type="dxa"/>
          </w:tcPr>
          <w:p w:rsidR="002106E7" w:rsidRPr="00416758" w:rsidRDefault="00416758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1675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64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„Цветарка“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Градът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олицетворение на социалното зло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фрагменти от текста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72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„Старият музикант“.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Проблемът за страданието и състраданието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41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Жанрове на научния стил.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Обща характеристика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стила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Рецитал „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Зимни вечери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“ и презентативно представяне на проект по творчеството на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Христо Смирненски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416758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</w:t>
            </w:r>
            <w:r w:rsidR="002106E7" w:rsidRPr="00E109CC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резентация на проект по творчеството на поета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4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„Към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висини“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Поетическият образ на мечтаната революция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стихотворението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61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</w:t>
            </w: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„На гости у дявола“.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Темата за доброто и злото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78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34CE6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34CE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Жанрове на научния стил: монография, статия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дадени научни жанрове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</w:t>
            </w: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„На гости у дявола“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 на Дявола – въплъщение на човешките пороци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DA2B39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2106E7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арактеристика на образ на литературен герой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15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„Приказка за стълбата“.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Пътят към нравствената разруха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23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„Приказка за стълбата“.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Образите на Дявола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изкусител и юношата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Публично изказване по литературна тема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17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24BF3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E24BF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Жанрове на научния стил: рецензия, анотация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дадени научни жанрове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255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22.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Гео Милев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Живот и творчество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«Септември»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Естетическите възгледи и гражданската позиция на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Гео Милев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 поемата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поемата „Септември“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24BF3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„Септември“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поема на гнева, бунта, рушенето и съграждането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7.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24BF3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24BF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Създаване на научни текстове; анотация, рецензия</w:t>
            </w:r>
            <w:r w:rsidRPr="00E24BF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(по избор)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DA2B39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A2B39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</w:t>
            </w:r>
            <w:r w:rsidRPr="00E24BF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="002106E7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аучно-учебни писмени текстове:рецензия или анотация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26.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*Никола Фурнаджиев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Живот и творчество.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Конници“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Символите на творбата (страх и ужас)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647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Български модернизъм през 20-те години на ХХ век – обзор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Характеристики на литературно направление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28.</w:t>
            </w:r>
          </w:p>
        </w:tc>
        <w:tc>
          <w:tcPr>
            <w:tcW w:w="3155" w:type="dxa"/>
            <w:vMerge/>
          </w:tcPr>
          <w:p w:rsidR="002106E7" w:rsidRPr="00E24BF3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Елисавета Багряна.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Новото поетическо светоусещане във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</w:t>
            </w:r>
            <w:r w:rsidRPr="00E109CC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Вечната и святата“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Магията на българската женска природа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урочното общуване в диалогична форма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29.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24BF3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24BF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Жанрове: реферат, лекция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DA2B39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2106E7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редставяне на науч</w:t>
            </w:r>
            <w:r w:rsidR="002106E7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="002106E7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н реферат</w:t>
            </w:r>
          </w:p>
        </w:tc>
        <w:tc>
          <w:tcPr>
            <w:tcW w:w="992" w:type="dxa"/>
          </w:tcPr>
          <w:p w:rsidR="002106E7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78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„Кукувица“</w:t>
            </w:r>
          </w:p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Бунтът на личността и изборът на свобода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09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31.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„Унес“, „Младост“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Образът на жената в поезията на 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лисавета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Багряна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Сравнителен анализ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891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24BF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„Потомка“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24BF3">
              <w:rPr>
                <w:rFonts w:ascii="Times New Roman" w:hAnsi="Times New Roman"/>
                <w:sz w:val="24"/>
                <w:szCs w:val="24"/>
                <w:lang w:val="bg-BG"/>
              </w:rPr>
              <w:t>Символни образи на българската менталност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Елисавета Багряна.</w:t>
            </w:r>
            <w:r w:rsidR="00F16F5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Изповед пред рода и неговите ценности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33"/>
        </w:trPr>
        <w:tc>
          <w:tcPr>
            <w:tcW w:w="720" w:type="dxa"/>
            <w:vMerge w:val="restart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9.</w:t>
            </w: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33.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990" w:type="dxa"/>
            <w:gridSpan w:val="2"/>
          </w:tcPr>
          <w:p w:rsidR="002106E7" w:rsidRPr="00E24BF3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24BF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Научно-учебен подстил. Учебник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Въпроси и отговори по темата на урока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27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„Моята песен“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Темата за Родината в поезията на Багряна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стихотворение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2106E7" w:rsidRPr="00E109CC" w:rsidTr="00F16F5E">
        <w:trPr>
          <w:trHeight w:val="549"/>
        </w:trPr>
        <w:tc>
          <w:tcPr>
            <w:tcW w:w="720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35.</w:t>
            </w:r>
          </w:p>
        </w:tc>
        <w:tc>
          <w:tcPr>
            <w:tcW w:w="3155" w:type="dxa"/>
            <w:vMerge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 на Христо Смирненски, Гео Милев, Елисавета Багряна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Оценка на творчеството на поетите</w:t>
            </w:r>
          </w:p>
        </w:tc>
        <w:tc>
          <w:tcPr>
            <w:tcW w:w="992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2106E7" w:rsidRPr="00E109CC" w:rsidRDefault="002106E7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rPr>
          <w:trHeight w:val="315"/>
        </w:trPr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36.</w:t>
            </w:r>
          </w:p>
        </w:tc>
        <w:tc>
          <w:tcPr>
            <w:tcW w:w="3155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 и литература.</w:t>
            </w:r>
          </w:p>
        </w:tc>
        <w:tc>
          <w:tcPr>
            <w:tcW w:w="4990" w:type="dxa"/>
            <w:gridSpan w:val="2"/>
            <w:vMerge w:val="restart"/>
          </w:tcPr>
          <w:p w:rsidR="00D92F8F" w:rsidRPr="00653F80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653F8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ТЕСТ №2</w:t>
            </w:r>
          </w:p>
        </w:tc>
        <w:tc>
          <w:tcPr>
            <w:tcW w:w="992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992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E109CC" w:rsidRPr="00E109CC" w:rsidTr="00F16F5E">
        <w:trPr>
          <w:trHeight w:val="276"/>
        </w:trPr>
        <w:tc>
          <w:tcPr>
            <w:tcW w:w="720" w:type="dxa"/>
            <w:vMerge w:val="restart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</w:t>
            </w:r>
          </w:p>
        </w:tc>
        <w:tc>
          <w:tcPr>
            <w:tcW w:w="596" w:type="dxa"/>
            <w:vMerge w:val="restart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37.</w:t>
            </w:r>
          </w:p>
        </w:tc>
        <w:tc>
          <w:tcPr>
            <w:tcW w:w="3155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E109CC" w:rsidRPr="00E109CC" w:rsidTr="00F16F5E">
        <w:trPr>
          <w:trHeight w:val="501"/>
        </w:trPr>
        <w:tc>
          <w:tcPr>
            <w:tcW w:w="720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155" w:type="dxa"/>
            <w:vMerge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38.</w:t>
            </w:r>
          </w:p>
        </w:tc>
        <w:tc>
          <w:tcPr>
            <w:tcW w:w="3155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литературата като средство за себеутвърждаване в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социума, за изграждане на хармонични отношения с другите.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2.3.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стиловите норми в книжовната си реч на лексикално и синтактично ниво.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пълноценно в диалог, дискусия.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2.6.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Определя водещата тема на текста от художествен стил.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53F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3.1.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Разбира и коментира ролята на художествени (образни) елементи в езика на текста от публицистичния стил.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контекстовата роля на различни езикови средства за създаване на образа в художествения текст.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емоционалното въздействие на текста с идейно-естетическата концепция на произведението.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особеностите на авторския стил.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литературната творба като изкуство на словото и като културологична стойност.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Прави оценка на творчеството на писателя (поета) в контекста на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съвременната ценностна система.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4.2.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основните езикови норми на правописа в писмената книжовна реч.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</w:t>
            </w: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Спазва стилови норми в книжовната си реч на лексикално ниво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синтактично ниво.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знанията си за жанровите признаци при написване на публицистичен текст.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поетическите мотиви и естетическите насоки в българската литература.</w:t>
            </w: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Йордан Йовков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биография.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Особеностите на Йовковия естетизъм и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хуманизъм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39.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Йовковите „другосветци“</w:t>
            </w:r>
          </w:p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„По жицата“ –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Вярата в чудото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40.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„По жицата“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Разказ за страданието и надеждата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11.</w:t>
            </w: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9F3FDB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F3FD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Езикови признаци на научния стил: научни термини и изрази, думи с абстрактно значение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42.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„Серафим“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природни добродетели на обикновения човек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43.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„Серафим“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Образите в разказа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44.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„Другоселец“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Проблемът за човешката самота и липсата на човещина към изпадналия в беда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12.</w:t>
            </w: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45.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9F3FDB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F3FD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Езикови признаци на научния стил: лексикални и словообразувателни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46.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„Другоселец“–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Съпричастност към чуждата болка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47.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„Старопланински легенди“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Красота, любов и трагизъм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урочното общуване в диалогична форма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48.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„Шибил“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Тема за любовта и смъртта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13.</w:t>
            </w: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49.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Езикови признаци на научния стил: морфологични и синтактични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„Шибил“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Духовното прераждане на човека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51.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„Индже“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Идеята за изкуплението на греха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807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52.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„Индже“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закрилник на неоправданите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14.</w:t>
            </w: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53.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7257A2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257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Публицистичен стил.</w:t>
            </w:r>
          </w:p>
          <w:p w:rsidR="00653F80" w:rsidRPr="007257A2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257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Сфера на функциониране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Диалог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„Албена“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Красотата и грехът в разказа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55.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„Албена“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Между етичното и естетичното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Default="00653F80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„Песента на колелетата“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Смисълът на човешкото съществуване</w:t>
            </w:r>
          </w:p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 w:val="restart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15.</w:t>
            </w: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57.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257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Жанрове на публицистичния стил: интервю, реклама</w:t>
            </w:r>
          </w:p>
          <w:p w:rsidR="004C5112" w:rsidRPr="007257A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653F80">
        <w:trPr>
          <w:trHeight w:val="706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58.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„Песента на колелетата“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Темата за любовта в разказа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653F80" w:rsidRPr="00E109CC" w:rsidTr="00F16F5E">
        <w:trPr>
          <w:trHeight w:val="390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59.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257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Създаване на публицистичен текст: реклама</w:t>
            </w:r>
          </w:p>
          <w:p w:rsidR="004C5112" w:rsidRPr="007257A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416758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Създаден </w:t>
            </w:r>
            <w:r w:rsidR="00653F80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текст от публицистичния стил: видео,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53F80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постер,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53F80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буклет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53F80" w:rsidRPr="00E109CC" w:rsidTr="004C5112">
        <w:trPr>
          <w:trHeight w:val="1431"/>
        </w:trPr>
        <w:tc>
          <w:tcPr>
            <w:tcW w:w="720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60.</w:t>
            </w:r>
          </w:p>
        </w:tc>
        <w:tc>
          <w:tcPr>
            <w:tcW w:w="3155" w:type="dxa"/>
            <w:vMerge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653F80" w:rsidRPr="00E109CC" w:rsidRDefault="00653F80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творчеството на Й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>орд.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Йовков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Наблюдение и коментар на проявите на общочовешкото в конкретното поведение на Йовковите герои</w:t>
            </w:r>
          </w:p>
        </w:tc>
        <w:tc>
          <w:tcPr>
            <w:tcW w:w="992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653F80" w:rsidRPr="00E109CC" w:rsidRDefault="00653F80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rPr>
          <w:trHeight w:val="390"/>
        </w:trPr>
        <w:tc>
          <w:tcPr>
            <w:tcW w:w="720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16.</w:t>
            </w: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61.</w:t>
            </w:r>
          </w:p>
        </w:tc>
        <w:tc>
          <w:tcPr>
            <w:tcW w:w="3155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 и литература.</w:t>
            </w:r>
          </w:p>
        </w:tc>
        <w:tc>
          <w:tcPr>
            <w:tcW w:w="4990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№3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rPr>
          <w:trHeight w:val="390"/>
        </w:trPr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62.</w:t>
            </w:r>
          </w:p>
        </w:tc>
        <w:tc>
          <w:tcPr>
            <w:tcW w:w="3155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F16F5E" w:rsidRPr="00E109CC" w:rsidTr="00F16F5E">
        <w:trPr>
          <w:trHeight w:val="390"/>
        </w:trPr>
        <w:tc>
          <w:tcPr>
            <w:tcW w:w="720" w:type="dxa"/>
            <w:vMerge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63.</w:t>
            </w:r>
          </w:p>
        </w:tc>
        <w:tc>
          <w:tcPr>
            <w:tcW w:w="3155" w:type="dxa"/>
            <w:vMerge w:val="restart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</w:tc>
        <w:tc>
          <w:tcPr>
            <w:tcW w:w="4990" w:type="dxa"/>
            <w:gridSpan w:val="2"/>
            <w:vMerge w:val="restart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 w:val="restart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МД</w:t>
            </w:r>
          </w:p>
        </w:tc>
        <w:tc>
          <w:tcPr>
            <w:tcW w:w="850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F16F5E" w:rsidRPr="00E109CC" w:rsidTr="00F16F5E">
        <w:trPr>
          <w:trHeight w:val="343"/>
        </w:trPr>
        <w:tc>
          <w:tcPr>
            <w:tcW w:w="720" w:type="dxa"/>
            <w:vMerge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64.</w:t>
            </w:r>
          </w:p>
        </w:tc>
        <w:tc>
          <w:tcPr>
            <w:tcW w:w="3155" w:type="dxa"/>
            <w:vMerge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90" w:type="dxa"/>
            <w:gridSpan w:val="2"/>
            <w:vMerge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F16F5E" w:rsidRPr="00E109CC" w:rsidRDefault="00F16F5E" w:rsidP="001D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14393" w:type="dxa"/>
            <w:gridSpan w:val="8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II СР</w:t>
            </w:r>
            <w:r w:rsidR="002E1D6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ОК</w:t>
            </w:r>
            <w:r w:rsidR="00F16F5E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18 седмици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4C5112" w:rsidRPr="00E109CC" w:rsidTr="00416758">
        <w:trPr>
          <w:trHeight w:val="886"/>
        </w:trPr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3467" w:type="dxa"/>
            <w:gridSpan w:val="2"/>
            <w:vMerge w:val="restart"/>
          </w:tcPr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Изразява уважение към българската литература като изява на българската духовност.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литературата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като средство за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себеутвърждаване в социума, за изграждане на хармонични отношения с другите.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1.3.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Уважава българския духовен и литературен гений и естетическите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постижения на автора.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Систематизира лирическите мотиви в литературата на българските автори от Бесарабия и Таврия.</w:t>
            </w:r>
          </w:p>
          <w:p w:rsidR="00350663" w:rsidRDefault="00350663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 основни езикови норми на правоговора в устната си реч.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в дискусии върху учебно-научни теми по време на урока.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2.3.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стиловите норми в книжовната си реч на лексикално и синтактично ниво.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 монологична реч в съответствие с целта и речевата ситуация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пълноценно в диалог, дискусия.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2.6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. Определя водещата тема на художествения текст.</w:t>
            </w:r>
          </w:p>
          <w:p w:rsidR="00350663" w:rsidRDefault="00350663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3.1. </w:t>
            </w:r>
            <w:r w:rsidRPr="00350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Разбира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коментира ролята на художествени  (образни)елементи в езика на текста от публицистичния стил.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контекстовата роля на различните езикови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средства за създаване на образа в художествения текст.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текстовете на микрофолклора (пословици, поговорки, фразеологизми) като изобразително средство в художествения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текст.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3.4.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развойните тенденции в българската литература и мястото на всяк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 творба в литературния процес.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емоционалното въздействие на текста с идейно-естетическата концепция на произведението.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литературната творба като изкуство на словото и като </w:t>
            </w:r>
            <w:r w:rsidRPr="002A4B04">
              <w:rPr>
                <w:rFonts w:ascii="Times New Roman" w:hAnsi="Times New Roman"/>
                <w:sz w:val="24"/>
                <w:szCs w:val="24"/>
                <w:lang w:val="bg-BG"/>
              </w:rPr>
              <w:t>културна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стойност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Прави оценка на творчеството на писателя (поета) в контекста на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съвременната ценностна система.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основните езикови норми на правоговора в устната си реч.</w:t>
            </w:r>
          </w:p>
          <w:p w:rsidR="004C5112" w:rsidRPr="00E109CC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основните езикови норми на правописа в писмената книжовна реч.</w:t>
            </w:r>
          </w:p>
          <w:p w:rsidR="004C5112" w:rsidRPr="002E1D60" w:rsidRDefault="004C5112" w:rsidP="001D1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знанията си за жанровите признаци пр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написване на очерк, фейлетон.</w:t>
            </w: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Жанрове на публицистичния стил.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Медийни текстове: информационна бележка, репортаж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Текст от публицистичния стил: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информационна бележка, репортаж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Мишо Хаджийски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български писател от Таврия, Р Украйна.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„Пуста чужда чужбина“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„Баба Пена от Орманджи“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разказа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„Козя гайда“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Мотивът за алчността като греховна страст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„Кръчмата на Мънзула“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особеното в световъзприемането на българина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преселник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разказа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E1D6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Художествено-публицистични жанрове: очерк, фейлетон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публицистични материали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Никола Вапцаров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Живот и дейност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Екзистенциални идеи в поезията на Вапцаров.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„Вяра“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животът, човекът, вярата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16758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Рецитиране наизуст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Писмо“ („Ти помниш ли…“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)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Изповед за миналото и бъдещето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устен отговор на литературен въпрос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E1D6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Езикови признаци на публицистичния стил. Лексикални особености: неологизми и чужди думи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„Песен за човека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“–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Смисълът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на живота и вярата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„Песен за човека“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Пътят към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духовното прераждане на човека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4C5112">
        <w:trPr>
          <w:trHeight w:val="603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**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„Пролет“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Символ на новото начало и съзиданието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E1D6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Езикови признаци на публицистичния стил: обществено-политическа лексика и фразеология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„Прощално“, „Предсмъртно“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r w:rsidRPr="002E1D60">
              <w:rPr>
                <w:rFonts w:ascii="Times New Roman" w:hAnsi="Times New Roman"/>
                <w:sz w:val="24"/>
                <w:szCs w:val="24"/>
                <w:lang w:val="bg-BG"/>
              </w:rPr>
              <w:t>уми преди смъртта.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 на поетически творби на Вапцаров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16758" w:rsidP="001D1E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</w:t>
            </w:r>
            <w:r w:rsidR="004C5112"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резентативно представяне</w:t>
            </w:r>
            <w:r w:rsidR="004C5112"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проект по творчеството на Никола Вапцаров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16758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4C5112"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резентация на проект по творчеството на поета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Съвременната българска литература – обзор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Ориентация в спецификата на изучавания литературен период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 w:val="restart"/>
          </w:tcPr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</w:t>
            </w: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17.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2E1D60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E1D6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Публицистичен стил: експресивна лексика и фразеология, стилистични фигури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Димитър Талев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„Железният светилник“</w:t>
            </w:r>
            <w:r w:rsidR="002A4B04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Комп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озиция и история на създаването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литературен въпрос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1026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Образната система в романа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1185"/>
        </w:trPr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Публицистичен стил: научни термини от различни области на производството и икономиката, културата и спорта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</w:p>
        </w:tc>
        <w:tc>
          <w:tcPr>
            <w:tcW w:w="992" w:type="dxa"/>
          </w:tcPr>
          <w:p w:rsidR="004C5112" w:rsidRPr="00F76BD4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1471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22.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F76BD4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  <w:p w:rsidR="004C5112" w:rsidRPr="00F76BD4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I част „Хаджи Серафимовата внука“ </w:t>
            </w:r>
            <w:r w:rsidRPr="00F76BD4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:rsidR="004C5112" w:rsidRPr="00F76BD4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sz w:val="24"/>
                <w:szCs w:val="24"/>
                <w:lang w:val="bg-BG"/>
              </w:rPr>
              <w:t>Силата на рода за възпитанието на личността в духа на традициите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600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II част „В тъмни времена“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Пробудата от робството в тъмни времена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489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III част „Народ се пробужда“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Отношението личност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народ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718"/>
        </w:trPr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Пряко и преносно значение на думите в текста. Многозначност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26.</w:t>
            </w:r>
          </w:p>
        </w:tc>
        <w:tc>
          <w:tcPr>
            <w:tcW w:w="3467" w:type="dxa"/>
            <w:gridSpan w:val="2"/>
            <w:vMerge/>
          </w:tcPr>
          <w:p w:rsidR="004C5112" w:rsidRPr="00F76BD4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IV част „Корени и гранки“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Верността към род, отечество и вяра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C5112" w:rsidRPr="00E109CC" w:rsidTr="004C5112">
        <w:trPr>
          <w:trHeight w:val="463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Откъс от филм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="002A4B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„Железният светилник“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rPr>
          <w:trHeight w:val="558"/>
        </w:trPr>
        <w:tc>
          <w:tcPr>
            <w:tcW w:w="720" w:type="dxa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творчеството на Н. Вапцаров и Д. Талев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Преговор по изучени теми</w:t>
            </w:r>
          </w:p>
        </w:tc>
        <w:tc>
          <w:tcPr>
            <w:tcW w:w="992" w:type="dxa"/>
          </w:tcPr>
          <w:p w:rsidR="004C5112" w:rsidRDefault="004C5112" w:rsidP="001D1E0D">
            <w:pPr>
              <w:jc w:val="center"/>
            </w:pPr>
            <w:r w:rsidRPr="00CC22C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C5112" w:rsidRPr="00E109CC" w:rsidTr="00F16F5E">
        <w:tc>
          <w:tcPr>
            <w:tcW w:w="720" w:type="dxa"/>
            <w:vMerge w:val="restart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8.</w:t>
            </w:r>
          </w:p>
        </w:tc>
        <w:tc>
          <w:tcPr>
            <w:tcW w:w="596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29.</w:t>
            </w:r>
          </w:p>
        </w:tc>
        <w:tc>
          <w:tcPr>
            <w:tcW w:w="3467" w:type="dxa"/>
            <w:gridSpan w:val="2"/>
            <w:vMerge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Тропи и синтактични фигури.</w:t>
            </w:r>
          </w:p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Звукови художествени средства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4C5112" w:rsidRPr="00E109CC" w:rsidRDefault="004C5112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30.</w:t>
            </w:r>
          </w:p>
        </w:tc>
        <w:tc>
          <w:tcPr>
            <w:tcW w:w="3467" w:type="dxa"/>
            <w:gridSpan w:val="2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 и литература.</w:t>
            </w:r>
          </w:p>
        </w:tc>
        <w:tc>
          <w:tcPr>
            <w:tcW w:w="467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№4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4C5112">
        <w:trPr>
          <w:trHeight w:val="412"/>
        </w:trPr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31.</w:t>
            </w:r>
          </w:p>
        </w:tc>
        <w:tc>
          <w:tcPr>
            <w:tcW w:w="3467" w:type="dxa"/>
            <w:gridSpan w:val="2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rPr>
          <w:trHeight w:val="855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32.</w:t>
            </w:r>
          </w:p>
        </w:tc>
        <w:tc>
          <w:tcPr>
            <w:tcW w:w="3467" w:type="dxa"/>
            <w:gridSpan w:val="2"/>
            <w:vMerge w:val="restart"/>
          </w:tcPr>
          <w:p w:rsidR="00350663" w:rsidRPr="00E109CC" w:rsidRDefault="00350663" w:rsidP="001D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="00935F2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Изразява уважение към българската литература и авторите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ѝ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като изява на българската духовност</w:t>
            </w: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пълноценно в диалог, дискусия.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3.1.</w:t>
            </w:r>
            <w:r w:rsidR="00935F2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Разбира и коментира ролята на художествени (образни) елементи в езика на текста от художествен стил.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контекстовата роля на различни езикови средства за създаване 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 образа в художествения текст.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емоционалното въздействие на текста с идейно-естетическа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 концепция на произведението.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 особеностите на авторския стил и на литературното направление.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Осмисля литературната творба като изкуство на словото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като културологична стойност.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Прави оценка на творчеството на писателя</w:t>
            </w:r>
            <w:r w:rsidR="000B29C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контекста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съвременната ценностна система.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4.1.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Спазва основни езикови норми на правоговора в устната си реч.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 езикови норми на правописа в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писмената книжовна реч.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различни видове ре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дактиране на свой и чужд текст.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 интерпретативен текст (фрагмент от текст или цялостен писмен текст) на литературна и общокултурна проблематика.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4.9.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Проучва литературен проблем.</w:t>
            </w:r>
          </w:p>
          <w:p w:rsidR="00350663" w:rsidRPr="00935F2B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литература.</w:t>
            </w:r>
          </w:p>
        </w:tc>
        <w:tc>
          <w:tcPr>
            <w:tcW w:w="4678" w:type="dxa"/>
          </w:tcPr>
          <w:p w:rsidR="00350663" w:rsidRPr="00E109CC" w:rsidRDefault="00350663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Антон Дончев 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биография.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9.</w:t>
            </w: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33.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2A4B0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A4B0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A4B0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Видове думи според лексикалното им значение: синоними и антоними.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573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F76BD4" w:rsidRDefault="00350663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„Време разделно“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История на създаването.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литературен въпрос.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„Време разделно“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2A4B0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Стойностите на българското и човешкото битие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547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„Време разделно“ –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откъс от филм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Тема и основна мисъл на текста. Аргументиране на мнение.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Коментар и характеристика на героя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Определяне на тема и основна мисъл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аргументи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  <w:r w:rsidRPr="003F1187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589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38.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„Време разделно“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Романът на разделното време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39.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Николай Хайтов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биография.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563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40.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„Дърво без корен“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Героите – мярка за човешкото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rPr>
          <w:trHeight w:val="782"/>
        </w:trPr>
        <w:tc>
          <w:tcPr>
            <w:tcW w:w="720" w:type="dxa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11.</w:t>
            </w: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Практически</w:t>
            </w:r>
            <w:r w:rsidR="00935F2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упражнения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935F2B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35F2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върху </w:t>
            </w:r>
            <w:r w:rsidRPr="00935F2B">
              <w:rPr>
                <w:rFonts w:ascii="Times New Roman" w:hAnsi="Times New Roman"/>
                <w:sz w:val="24"/>
                <w:szCs w:val="24"/>
                <w:lang w:val="bg-BG"/>
              </w:rPr>
              <w:t>текст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555"/>
        </w:trPr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42.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„Дърво без корен“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Сюжетът и хуманитарните търсения на времето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43.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Интерпретативно съчинение</w:t>
            </w:r>
          </w:p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Дърветата се пресаждат и пренасят, докато са млади…“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 w:eastAsia="ru-RU"/>
              </w:rPr>
              <w:t>Есе по литературна тема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44.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„Козият рог“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Жаждата за отмъщение и желанието за любов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12.</w:t>
            </w: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45.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350663" w:rsidRPr="00F76BD4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F76BD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Формите на съществителни имена за множествено число. Бройна форма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46.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„Козият рог“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Образите в разказа (аудио версия на разказа)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47.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„Козият рог“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="000B29C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Кървава история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F16F5E">
        <w:tc>
          <w:tcPr>
            <w:tcW w:w="720" w:type="dxa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48.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Преговор.</w:t>
            </w: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Антон Дончев, Николай Хайтов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Преговор по изучени теми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50663" w:rsidRPr="00E109CC" w:rsidTr="00935F2B">
        <w:trPr>
          <w:trHeight w:val="1848"/>
        </w:trPr>
        <w:tc>
          <w:tcPr>
            <w:tcW w:w="720" w:type="dxa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13.</w:t>
            </w:r>
          </w:p>
        </w:tc>
        <w:tc>
          <w:tcPr>
            <w:tcW w:w="596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49.</w:t>
            </w:r>
          </w:p>
        </w:tc>
        <w:tc>
          <w:tcPr>
            <w:tcW w:w="3467" w:type="dxa"/>
            <w:gridSpan w:val="2"/>
            <w:vMerge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Основни граматични правила. Членуването на съществителни имена. Формата за учтивост</w:t>
            </w:r>
          </w:p>
        </w:tc>
        <w:tc>
          <w:tcPr>
            <w:tcW w:w="992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350663" w:rsidRDefault="00350663" w:rsidP="001D1E0D">
            <w:pPr>
              <w:jc w:val="center"/>
            </w:pPr>
            <w:r w:rsidRPr="00461A5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50.</w:t>
            </w:r>
          </w:p>
        </w:tc>
        <w:tc>
          <w:tcPr>
            <w:tcW w:w="3467" w:type="dxa"/>
            <w:gridSpan w:val="2"/>
            <w:vMerge w:val="restart"/>
          </w:tcPr>
          <w:p w:rsidR="00350663" w:rsidRPr="00E109CC" w:rsidRDefault="00350663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върху основните граматични правила.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D92F8F" w:rsidRPr="00653F80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653F8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ТЕСТ №5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51.</w:t>
            </w:r>
          </w:p>
        </w:tc>
        <w:tc>
          <w:tcPr>
            <w:tcW w:w="3467" w:type="dxa"/>
            <w:gridSpan w:val="2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52</w:t>
            </w:r>
          </w:p>
        </w:tc>
        <w:tc>
          <w:tcPr>
            <w:tcW w:w="3467" w:type="dxa"/>
            <w:gridSpan w:val="2"/>
            <w:vMerge w:val="restart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Изразява уважение към българската бесарабска литература като изява на българската духов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ност.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литературата</w:t>
            </w:r>
            <w:r w:rsidR="000B29C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като средство за</w:t>
            </w:r>
            <w:r w:rsidR="000B29C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себеутвърждаване в социума, за изграждане на хармонични отношения с другите.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1.4.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Ориентира се в тематичното многообразие 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съвременната българска поезия.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Систематизира лирическите мотиви в поезията на българскит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автори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Бесарабия и Таврия.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 монологична реч в съответствие с целта и речевата ситуация.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пълноценно в диалог, дискусия.</w:t>
            </w:r>
          </w:p>
          <w:p w:rsidR="00935F2B" w:rsidRPr="00E109CC" w:rsidRDefault="00935F2B" w:rsidP="001D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</w:pPr>
            <w:r w:rsidRPr="00E109CC">
              <w:rPr>
                <w:rFonts w:ascii="Times New Roman" w:eastAsia="MinionPro-Regular" w:hAnsi="Times New Roman"/>
                <w:b/>
                <w:sz w:val="24"/>
                <w:szCs w:val="24"/>
                <w:lang w:val="bg-BG" w:eastAsia="ru-RU"/>
              </w:rPr>
              <w:t>3.5.</w:t>
            </w:r>
            <w:r>
              <w:rPr>
                <w:rFonts w:ascii="Times New Roman" w:eastAsia="MinionPro-Regular" w:hAnsi="Times New Roman"/>
                <w:b/>
                <w:sz w:val="24"/>
                <w:szCs w:val="24"/>
                <w:lang w:val="bg-BG" w:eastAsia="ru-RU"/>
              </w:rPr>
              <w:t xml:space="preserve"> </w:t>
            </w:r>
            <w:r w:rsidRPr="00E109CC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>Съотнася емоционалното въздействие на текста с идейно-естетическа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>та концепция на произведението.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литературната творба като изкуство на словото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като културологична стойност.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Прави оценка на творчеството на писателя (поета) в контекста на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съвременната ценностна система.</w:t>
            </w:r>
          </w:p>
          <w:p w:rsidR="00935F2B" w:rsidRPr="00F76BD4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 езикови норми на прав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описа в писмената книжовна реч.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Прилага основни езикови норми на пунктуацията в писмената книжовна реч.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различни видове реда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ктиране на свой и чужд текст.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Съотнася поетическите мотиви и естетическите насоки в българската поезия с европейските (културни универсални модели).</w:t>
            </w: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Съвременна българска поезия – обзор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Обща характеристика на поезията</w:t>
            </w:r>
          </w:p>
        </w:tc>
        <w:tc>
          <w:tcPr>
            <w:tcW w:w="992" w:type="dxa"/>
          </w:tcPr>
          <w:p w:rsidR="00935F2B" w:rsidRDefault="00935F2B" w:rsidP="001D1E0D">
            <w:pPr>
              <w:jc w:val="center"/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rPr>
          <w:trHeight w:val="974"/>
        </w:trPr>
        <w:tc>
          <w:tcPr>
            <w:tcW w:w="720" w:type="dxa"/>
            <w:vMerge w:val="restart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14.</w:t>
            </w: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53.</w:t>
            </w:r>
          </w:p>
        </w:tc>
        <w:tc>
          <w:tcPr>
            <w:tcW w:w="3467" w:type="dxa"/>
            <w:gridSpan w:val="2"/>
            <w:vMerge/>
          </w:tcPr>
          <w:p w:rsidR="00935F2B" w:rsidRPr="00F76BD4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Глаголни времена. Трансформация на текст от едно глаголно време в друго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935F2B" w:rsidRDefault="00935F2B" w:rsidP="001D1E0D">
            <w:pPr>
              <w:jc w:val="center"/>
            </w:pPr>
            <w:r w:rsidRPr="009C5BFA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rPr>
          <w:trHeight w:val="941"/>
        </w:trPr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Веселин Ханчев.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„Посвещение“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Завещания на поколенията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55.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Ивайло Балабанов.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„Принос към европейската история“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–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Образите на Европа и България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rPr>
          <w:trHeight w:val="1170"/>
        </w:trPr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Дамян Дамянов 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„Когато си на дъното“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Недялко Йорданов 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„Рецепта“ (по избор)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F76BD4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ото общуване в диалогична форма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rPr>
          <w:trHeight w:val="210"/>
        </w:trPr>
        <w:tc>
          <w:tcPr>
            <w:tcW w:w="720" w:type="dxa"/>
            <w:vMerge w:val="restart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15.</w:t>
            </w: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57.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Редактиране на текст. Правописни норми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и чужд текст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58.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Христо Фотев.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„Колко си хубава“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Магия на любовта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59.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Рецитал и презентативно представяне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проект по творчеството на съвременни поети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Рецитал и презентация на проект по творчеството на творци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60.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E109CC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Български поети от Бесарабия – обзор.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eastAsia="MinionPro-Bold" w:hAnsi="Times New Roman"/>
                <w:bCs/>
                <w:sz w:val="24"/>
                <w:szCs w:val="24"/>
                <w:lang w:val="bg-BG"/>
              </w:rPr>
              <w:t>Поезия на осмината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Обща характеристика на поезия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 w:val="restart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16.</w:t>
            </w: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61.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62.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Петър Бурлак-Вълканов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основоположник на българската бесарабска поезия.</w:t>
            </w:r>
          </w:p>
          <w:p w:rsidR="00935F2B" w:rsidRPr="00941382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„Моя южна равнина“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литературна тема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63.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Нико Стоянов, Татяна Танасова Тодорова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Творби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-химни: „Моят род“, „Език мой роден“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стихотворенията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64.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Георги Барбаров, Димитър Боримечков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поети-журналисти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(творби по избор)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Оценка на творчеството на поети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 w:val="restart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17.</w:t>
            </w: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65.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941382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94138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:rsidR="00935F2B" w:rsidRPr="00941382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94138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Сложни изречения. Пунктуационни норми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66.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jc w:val="center"/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Михаил Бъчваров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„Балада за орача и песента“,</w:t>
            </w:r>
          </w:p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Тодор Стоянов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–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„Български език“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стихотворенията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35F2B" w:rsidRPr="00E109CC" w:rsidTr="00F16F5E">
        <w:tc>
          <w:tcPr>
            <w:tcW w:w="720" w:type="dxa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67.</w:t>
            </w:r>
          </w:p>
        </w:tc>
        <w:tc>
          <w:tcPr>
            <w:tcW w:w="3467" w:type="dxa"/>
            <w:gridSpan w:val="2"/>
            <w:vMerge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935F2B" w:rsidRPr="00E109CC" w:rsidRDefault="00935F2B" w:rsidP="001D1E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Рецитал и презентативно представяне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проект по творчеството на бесарабски поети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935F2B" w:rsidRPr="00941382" w:rsidRDefault="00935F2B" w:rsidP="001D1E0D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Рецитал и презентация на проект по творчеството на творци</w:t>
            </w:r>
          </w:p>
        </w:tc>
        <w:tc>
          <w:tcPr>
            <w:tcW w:w="992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:rsidR="00935F2B" w:rsidRPr="00E109CC" w:rsidRDefault="00935F2B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68.</w:t>
            </w:r>
          </w:p>
        </w:tc>
        <w:tc>
          <w:tcPr>
            <w:tcW w:w="3467" w:type="dxa"/>
            <w:gridSpan w:val="2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 основни езикови норми на правописа в </w:t>
            </w: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писмен</w:t>
            </w:r>
            <w:r w:rsidR="00941382">
              <w:rPr>
                <w:rFonts w:ascii="Times New Roman" w:hAnsi="Times New Roman"/>
                <w:sz w:val="24"/>
                <w:szCs w:val="24"/>
                <w:lang w:val="bg-BG"/>
              </w:rPr>
              <w:t>ата книжовна реч.</w:t>
            </w:r>
          </w:p>
        </w:tc>
        <w:tc>
          <w:tcPr>
            <w:tcW w:w="467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Преговор. Подготовка за изпита за степен бакалавър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Наклоненията в българския книжовен език. Превръщане на пряка реч в непряка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18.</w:t>
            </w: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69.</w:t>
            </w:r>
          </w:p>
        </w:tc>
        <w:tc>
          <w:tcPr>
            <w:tcW w:w="3467" w:type="dxa"/>
            <w:gridSpan w:val="2"/>
            <w:vMerge w:val="restart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Прилага на практика знанията по език и литература.</w:t>
            </w:r>
          </w:p>
        </w:tc>
        <w:tc>
          <w:tcPr>
            <w:tcW w:w="4678" w:type="dxa"/>
          </w:tcPr>
          <w:p w:rsidR="00D92F8F" w:rsidRPr="00653F80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653F8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ТЕСТ №6 (Изходно ниво)</w:t>
            </w:r>
          </w:p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D92F8F" w:rsidRPr="00E109CC" w:rsidTr="00F16F5E">
        <w:tc>
          <w:tcPr>
            <w:tcW w:w="720" w:type="dxa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70.</w:t>
            </w:r>
          </w:p>
        </w:tc>
        <w:tc>
          <w:tcPr>
            <w:tcW w:w="3467" w:type="dxa"/>
            <w:gridSpan w:val="2"/>
            <w:vMerge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D92F8F" w:rsidRPr="00941382" w:rsidRDefault="00941382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992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D92F8F" w:rsidRPr="00E109CC" w:rsidRDefault="00D92F8F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7122A" w:rsidRPr="00E109CC" w:rsidTr="00F16F5E">
        <w:tc>
          <w:tcPr>
            <w:tcW w:w="720" w:type="dxa"/>
            <w:vMerge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71.</w:t>
            </w:r>
          </w:p>
        </w:tc>
        <w:tc>
          <w:tcPr>
            <w:tcW w:w="3467" w:type="dxa"/>
            <w:gridSpan w:val="2"/>
            <w:vMerge w:val="restart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Систематиз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иране и обобщаване на знанията.</w:t>
            </w:r>
          </w:p>
        </w:tc>
        <w:tc>
          <w:tcPr>
            <w:tcW w:w="4678" w:type="dxa"/>
            <w:vMerge w:val="restart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992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 w:val="restart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МД</w:t>
            </w:r>
          </w:p>
        </w:tc>
        <w:tc>
          <w:tcPr>
            <w:tcW w:w="850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7122A" w:rsidRPr="00E109CC" w:rsidTr="00F16F5E">
        <w:trPr>
          <w:trHeight w:val="304"/>
        </w:trPr>
        <w:tc>
          <w:tcPr>
            <w:tcW w:w="720" w:type="dxa"/>
            <w:vMerge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96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09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72.</w:t>
            </w:r>
          </w:p>
        </w:tc>
        <w:tc>
          <w:tcPr>
            <w:tcW w:w="3467" w:type="dxa"/>
            <w:gridSpan w:val="2"/>
            <w:vMerge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  <w:vMerge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48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B7122A" w:rsidRPr="00E109CC" w:rsidRDefault="00B7122A" w:rsidP="001D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772C75" w:rsidRDefault="00772C75" w:rsidP="001D1E0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9730C6" w:rsidRPr="00E109CC" w:rsidRDefault="009730C6" w:rsidP="001D1E0D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E109CC">
        <w:rPr>
          <w:rFonts w:ascii="Times New Roman" w:hAnsi="Times New Roman"/>
          <w:b/>
          <w:sz w:val="28"/>
          <w:szCs w:val="28"/>
          <w:lang w:val="bg-BG"/>
        </w:rPr>
        <w:t>Забележка!</w:t>
      </w:r>
      <w:r w:rsidRPr="00E109CC">
        <w:rPr>
          <w:rFonts w:ascii="Times New Roman" w:hAnsi="Times New Roman"/>
          <w:sz w:val="24"/>
          <w:szCs w:val="24"/>
          <w:lang w:val="bg-BG"/>
        </w:rPr>
        <w:t>:</w:t>
      </w:r>
    </w:p>
    <w:p w:rsidR="009730C6" w:rsidRPr="00E109CC" w:rsidRDefault="009730C6" w:rsidP="001D1E0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109CC">
        <w:rPr>
          <w:rFonts w:ascii="Times New Roman" w:hAnsi="Times New Roman"/>
          <w:b/>
          <w:sz w:val="24"/>
          <w:szCs w:val="24"/>
          <w:lang w:val="bg-BG"/>
        </w:rPr>
        <w:t>ПО – първично оценяване (оценки не се въвеждат в Дневника на класа)</w:t>
      </w:r>
    </w:p>
    <w:p w:rsidR="009730C6" w:rsidRPr="00E109CC" w:rsidRDefault="009730C6" w:rsidP="001D1E0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109CC">
        <w:rPr>
          <w:rFonts w:ascii="Times New Roman" w:hAnsi="Times New Roman"/>
          <w:b/>
          <w:sz w:val="24"/>
          <w:szCs w:val="24"/>
          <w:lang w:val="bg-BG"/>
        </w:rPr>
        <w:t xml:space="preserve">СО – сумативно оценяване </w:t>
      </w:r>
      <w:r w:rsidRPr="00E109CC">
        <w:rPr>
          <w:rFonts w:ascii="Times New Roman" w:hAnsi="Times New Roman"/>
          <w:i/>
          <w:sz w:val="24"/>
          <w:szCs w:val="24"/>
          <w:lang w:val="bg-BG"/>
        </w:rPr>
        <w:t>(сумативно и финално):</w:t>
      </w:r>
      <w:r w:rsidRPr="00E109CC">
        <w:rPr>
          <w:rFonts w:ascii="Times New Roman" w:hAnsi="Times New Roman"/>
          <w:sz w:val="24"/>
          <w:szCs w:val="24"/>
          <w:lang w:val="bg-BG"/>
        </w:rPr>
        <w:t xml:space="preserve"> провежда се в края на определен учебен период (семестър,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:rsidR="009730C6" w:rsidRPr="00E109CC" w:rsidRDefault="009730C6" w:rsidP="001D1E0D">
      <w:pPr>
        <w:pStyle w:val="ListParagraph"/>
        <w:spacing w:after="0" w:line="240" w:lineRule="auto"/>
        <w:ind w:left="0" w:right="-992"/>
        <w:jc w:val="center"/>
        <w:rPr>
          <w:rFonts w:ascii="Times New Roman" w:hAnsi="Times New Roman"/>
          <w:sz w:val="24"/>
          <w:szCs w:val="24"/>
          <w:lang w:val="bg-BG"/>
        </w:rPr>
      </w:pPr>
      <w:r w:rsidRPr="00E109CC">
        <w:rPr>
          <w:rFonts w:ascii="Times New Roman" w:hAnsi="Times New Roman"/>
          <w:b/>
          <w:sz w:val="24"/>
          <w:szCs w:val="24"/>
          <w:lang w:val="bg-BG"/>
        </w:rPr>
        <w:t xml:space="preserve">ФО – формативно оценяване </w:t>
      </w:r>
      <w:r w:rsidRPr="00E109CC">
        <w:rPr>
          <w:rFonts w:ascii="Times New Roman" w:hAnsi="Times New Roman"/>
          <w:i/>
          <w:sz w:val="24"/>
          <w:szCs w:val="24"/>
          <w:lang w:val="bg-BG"/>
        </w:rPr>
        <w:t>(текущо):</w:t>
      </w:r>
      <w:r w:rsidRPr="00E109CC">
        <w:rPr>
          <w:rFonts w:ascii="Times New Roman" w:hAnsi="Times New Roman"/>
          <w:sz w:val="24"/>
          <w:szCs w:val="24"/>
          <w:lang w:val="bg-BG"/>
        </w:rPr>
        <w:t xml:space="preserve"> систематичните проверки на </w:t>
      </w:r>
      <w:r w:rsidR="00CA47A8" w:rsidRPr="00E109CC">
        <w:rPr>
          <w:rFonts w:ascii="Times New Roman" w:hAnsi="Times New Roman"/>
          <w:sz w:val="24"/>
          <w:szCs w:val="24"/>
          <w:lang w:val="bg-BG"/>
        </w:rPr>
        <w:t xml:space="preserve">усвояването на </w:t>
      </w:r>
      <w:r w:rsidRPr="00E109CC">
        <w:rPr>
          <w:rFonts w:ascii="Times New Roman" w:hAnsi="Times New Roman"/>
          <w:sz w:val="24"/>
          <w:szCs w:val="24"/>
          <w:lang w:val="bg-BG"/>
        </w:rPr>
        <w:t xml:space="preserve">материала </w:t>
      </w:r>
      <w:r w:rsidR="00CA47A8" w:rsidRPr="00E109CC">
        <w:rPr>
          <w:rFonts w:ascii="Times New Roman" w:hAnsi="Times New Roman"/>
          <w:sz w:val="24"/>
          <w:szCs w:val="24"/>
          <w:lang w:val="bg-BG"/>
        </w:rPr>
        <w:t>от</w:t>
      </w:r>
      <w:r w:rsidRPr="00E109CC">
        <w:rPr>
          <w:rFonts w:ascii="Times New Roman" w:hAnsi="Times New Roman"/>
          <w:sz w:val="24"/>
          <w:szCs w:val="24"/>
          <w:lang w:val="bg-BG"/>
        </w:rPr>
        <w:t xml:space="preserve"> всички ученици съпровожда</w:t>
      </w:r>
      <w:r w:rsidR="00CA47A8" w:rsidRPr="00E109CC">
        <w:rPr>
          <w:rFonts w:ascii="Times New Roman" w:hAnsi="Times New Roman"/>
          <w:sz w:val="24"/>
          <w:szCs w:val="24"/>
          <w:lang w:val="bg-BG"/>
        </w:rPr>
        <w:t>т</w:t>
      </w:r>
      <w:r w:rsidRPr="00E109CC">
        <w:rPr>
          <w:rFonts w:ascii="Times New Roman" w:hAnsi="Times New Roman"/>
          <w:sz w:val="24"/>
          <w:szCs w:val="24"/>
          <w:lang w:val="bg-BG"/>
        </w:rPr>
        <w:t xml:space="preserve"> целия дидактико-възпитателен процес.</w:t>
      </w:r>
    </w:p>
    <w:p w:rsidR="009730C6" w:rsidRPr="00E109CC" w:rsidRDefault="009730C6" w:rsidP="001D1E0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109CC">
        <w:rPr>
          <w:rFonts w:ascii="Times New Roman" w:hAnsi="Times New Roman"/>
          <w:b/>
          <w:sz w:val="24"/>
          <w:szCs w:val="24"/>
          <w:lang w:val="bg-BG"/>
        </w:rPr>
        <w:t xml:space="preserve">МД </w:t>
      </w:r>
      <w:r w:rsidR="00941382">
        <w:rPr>
          <w:rFonts w:ascii="Times New Roman" w:hAnsi="Times New Roman"/>
          <w:b/>
          <w:sz w:val="24"/>
          <w:szCs w:val="24"/>
          <w:lang w:val="bg-BG"/>
        </w:rPr>
        <w:t>–</w:t>
      </w:r>
      <w:r w:rsidR="00772C7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109CC">
        <w:rPr>
          <w:rFonts w:ascii="Times New Roman" w:hAnsi="Times New Roman"/>
          <w:b/>
          <w:sz w:val="24"/>
          <w:szCs w:val="24"/>
          <w:lang w:val="bg-BG"/>
        </w:rPr>
        <w:t>Междудисциплинарна дейност</w:t>
      </w:r>
    </w:p>
    <w:p w:rsidR="00D92F8F" w:rsidRPr="00E109CC" w:rsidRDefault="00D92F8F" w:rsidP="001D1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92F8F" w:rsidRPr="00E109CC" w:rsidRDefault="00D92F8F" w:rsidP="001D1E0D">
      <w:pPr>
        <w:spacing w:after="0" w:line="240" w:lineRule="auto"/>
        <w:ind w:left="45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92F8F" w:rsidRPr="00E109CC" w:rsidRDefault="00D92F8F" w:rsidP="001D1E0D">
      <w:pPr>
        <w:jc w:val="center"/>
        <w:rPr>
          <w:lang w:val="bg-BG"/>
        </w:rPr>
      </w:pPr>
    </w:p>
    <w:sectPr w:rsidR="00D92F8F" w:rsidRPr="00E109CC" w:rsidSect="008479D8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FA8"/>
    <w:multiLevelType w:val="hybridMultilevel"/>
    <w:tmpl w:val="342269B8"/>
    <w:lvl w:ilvl="0" w:tplc="04190001">
      <w:start w:val="1"/>
      <w:numFmt w:val="bullet"/>
      <w:lvlText w:val=""/>
      <w:lvlJc w:val="left"/>
      <w:pPr>
        <w:ind w:left="387" w:hanging="284"/>
      </w:pPr>
      <w:rPr>
        <w:rFonts w:ascii="Symbol" w:hAnsi="Symbol" w:hint="default"/>
        <w:color w:val="231F20"/>
        <w:spacing w:val="-4"/>
        <w:w w:val="100"/>
        <w:sz w:val="22"/>
      </w:rPr>
    </w:lvl>
    <w:lvl w:ilvl="1" w:tplc="6FB621BC">
      <w:numFmt w:val="bullet"/>
      <w:lvlText w:val="•"/>
      <w:lvlJc w:val="left"/>
      <w:pPr>
        <w:ind w:left="680" w:hanging="284"/>
      </w:pPr>
      <w:rPr>
        <w:rFonts w:ascii="Calibri" w:eastAsia="Times New Roman" w:hAnsi="Calibri" w:hint="default"/>
        <w:color w:val="00AEEF"/>
        <w:spacing w:val="-4"/>
        <w:w w:val="100"/>
        <w:sz w:val="22"/>
      </w:rPr>
    </w:lvl>
    <w:lvl w:ilvl="2" w:tplc="B5424BC2">
      <w:numFmt w:val="bullet"/>
      <w:lvlText w:val="•"/>
      <w:lvlJc w:val="left"/>
      <w:pPr>
        <w:ind w:left="1468" w:hanging="284"/>
      </w:pPr>
      <w:rPr>
        <w:rFonts w:hint="default"/>
      </w:rPr>
    </w:lvl>
    <w:lvl w:ilvl="3" w:tplc="C23A9BB4"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E7EA987A">
      <w:numFmt w:val="bullet"/>
      <w:lvlText w:val="•"/>
      <w:lvlJc w:val="left"/>
      <w:pPr>
        <w:ind w:left="3045" w:hanging="284"/>
      </w:pPr>
      <w:rPr>
        <w:rFonts w:hint="default"/>
      </w:rPr>
    </w:lvl>
    <w:lvl w:ilvl="5" w:tplc="E4C4F786">
      <w:numFmt w:val="bullet"/>
      <w:lvlText w:val="•"/>
      <w:lvlJc w:val="left"/>
      <w:pPr>
        <w:ind w:left="3834" w:hanging="284"/>
      </w:pPr>
      <w:rPr>
        <w:rFonts w:hint="default"/>
      </w:rPr>
    </w:lvl>
    <w:lvl w:ilvl="6" w:tplc="6A3A8C78">
      <w:numFmt w:val="bullet"/>
      <w:lvlText w:val="•"/>
      <w:lvlJc w:val="left"/>
      <w:pPr>
        <w:ind w:left="4623" w:hanging="284"/>
      </w:pPr>
      <w:rPr>
        <w:rFonts w:hint="default"/>
      </w:rPr>
    </w:lvl>
    <w:lvl w:ilvl="7" w:tplc="433000B8">
      <w:numFmt w:val="bullet"/>
      <w:lvlText w:val="•"/>
      <w:lvlJc w:val="left"/>
      <w:pPr>
        <w:ind w:left="5411" w:hanging="284"/>
      </w:pPr>
      <w:rPr>
        <w:rFonts w:hint="default"/>
      </w:rPr>
    </w:lvl>
    <w:lvl w:ilvl="8" w:tplc="E47E526C">
      <w:numFmt w:val="bullet"/>
      <w:lvlText w:val="•"/>
      <w:lvlJc w:val="left"/>
      <w:pPr>
        <w:ind w:left="6200" w:hanging="284"/>
      </w:pPr>
      <w:rPr>
        <w:rFonts w:hint="default"/>
      </w:rPr>
    </w:lvl>
  </w:abstractNum>
  <w:abstractNum w:abstractNumId="1" w15:restartNumberingAfterBreak="0">
    <w:nsid w:val="03254405"/>
    <w:multiLevelType w:val="hybridMultilevel"/>
    <w:tmpl w:val="6280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1797"/>
    <w:multiLevelType w:val="hybridMultilevel"/>
    <w:tmpl w:val="7B48FB1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234EA0"/>
    <w:multiLevelType w:val="hybridMultilevel"/>
    <w:tmpl w:val="0A048FCE"/>
    <w:lvl w:ilvl="0" w:tplc="7EDE715A">
      <w:start w:val="1"/>
      <w:numFmt w:val="decimal"/>
      <w:lvlText w:val="%1."/>
      <w:lvlJc w:val="left"/>
      <w:pPr>
        <w:ind w:left="454" w:hanging="341"/>
      </w:pPr>
      <w:rPr>
        <w:rFonts w:ascii="Calibri" w:eastAsia="Times New Roman" w:hAnsi="Calibri" w:cs="Calibri" w:hint="default"/>
        <w:color w:val="231F20"/>
        <w:spacing w:val="-22"/>
        <w:w w:val="100"/>
        <w:sz w:val="21"/>
        <w:szCs w:val="21"/>
      </w:rPr>
    </w:lvl>
    <w:lvl w:ilvl="1" w:tplc="11B6EAAC">
      <w:numFmt w:val="bullet"/>
      <w:lvlText w:val="•"/>
      <w:lvlJc w:val="left"/>
      <w:pPr>
        <w:ind w:left="600" w:hanging="341"/>
      </w:pPr>
      <w:rPr>
        <w:rFonts w:hint="default"/>
      </w:rPr>
    </w:lvl>
    <w:lvl w:ilvl="2" w:tplc="5AFE16B4">
      <w:numFmt w:val="bullet"/>
      <w:lvlText w:val="•"/>
      <w:lvlJc w:val="left"/>
      <w:pPr>
        <w:ind w:left="1417" w:hanging="341"/>
      </w:pPr>
      <w:rPr>
        <w:rFonts w:hint="default"/>
      </w:rPr>
    </w:lvl>
    <w:lvl w:ilvl="3" w:tplc="65B8C946">
      <w:numFmt w:val="bullet"/>
      <w:lvlText w:val="•"/>
      <w:lvlJc w:val="left"/>
      <w:pPr>
        <w:ind w:left="2235" w:hanging="341"/>
      </w:pPr>
      <w:rPr>
        <w:rFonts w:hint="default"/>
      </w:rPr>
    </w:lvl>
    <w:lvl w:ilvl="4" w:tplc="28EA21D4">
      <w:numFmt w:val="bullet"/>
      <w:lvlText w:val="•"/>
      <w:lvlJc w:val="left"/>
      <w:pPr>
        <w:ind w:left="3052" w:hanging="341"/>
      </w:pPr>
      <w:rPr>
        <w:rFonts w:hint="default"/>
      </w:rPr>
    </w:lvl>
    <w:lvl w:ilvl="5" w:tplc="2C9E3360">
      <w:numFmt w:val="bullet"/>
      <w:lvlText w:val="•"/>
      <w:lvlJc w:val="left"/>
      <w:pPr>
        <w:ind w:left="3870" w:hanging="341"/>
      </w:pPr>
      <w:rPr>
        <w:rFonts w:hint="default"/>
      </w:rPr>
    </w:lvl>
    <w:lvl w:ilvl="6" w:tplc="7928556E">
      <w:numFmt w:val="bullet"/>
      <w:lvlText w:val="•"/>
      <w:lvlJc w:val="left"/>
      <w:pPr>
        <w:ind w:left="4687" w:hanging="341"/>
      </w:pPr>
      <w:rPr>
        <w:rFonts w:hint="default"/>
      </w:rPr>
    </w:lvl>
    <w:lvl w:ilvl="7" w:tplc="F42E31C2">
      <w:numFmt w:val="bullet"/>
      <w:lvlText w:val="•"/>
      <w:lvlJc w:val="left"/>
      <w:pPr>
        <w:ind w:left="5505" w:hanging="341"/>
      </w:pPr>
      <w:rPr>
        <w:rFonts w:hint="default"/>
      </w:rPr>
    </w:lvl>
    <w:lvl w:ilvl="8" w:tplc="53484666">
      <w:numFmt w:val="bullet"/>
      <w:lvlText w:val="•"/>
      <w:lvlJc w:val="left"/>
      <w:pPr>
        <w:ind w:left="6322" w:hanging="341"/>
      </w:pPr>
      <w:rPr>
        <w:rFonts w:hint="default"/>
      </w:rPr>
    </w:lvl>
  </w:abstractNum>
  <w:abstractNum w:abstractNumId="4" w15:restartNumberingAfterBreak="0">
    <w:nsid w:val="318E4AF6"/>
    <w:multiLevelType w:val="multilevel"/>
    <w:tmpl w:val="FB74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36E5D"/>
    <w:multiLevelType w:val="hybridMultilevel"/>
    <w:tmpl w:val="F9E2E14A"/>
    <w:lvl w:ilvl="0" w:tplc="6548FB1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CED5508"/>
    <w:multiLevelType w:val="multilevel"/>
    <w:tmpl w:val="B142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F6C5B"/>
    <w:multiLevelType w:val="hybridMultilevel"/>
    <w:tmpl w:val="7B9A45DA"/>
    <w:lvl w:ilvl="0" w:tplc="041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8" w15:restartNumberingAfterBreak="0">
    <w:nsid w:val="6B0E3F8A"/>
    <w:multiLevelType w:val="hybridMultilevel"/>
    <w:tmpl w:val="A62C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47F9"/>
    <w:multiLevelType w:val="hybridMultilevel"/>
    <w:tmpl w:val="99B4F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8F"/>
    <w:rsid w:val="00003F58"/>
    <w:rsid w:val="0000740B"/>
    <w:rsid w:val="00007EC1"/>
    <w:rsid w:val="000473FD"/>
    <w:rsid w:val="000B29C1"/>
    <w:rsid w:val="000E5002"/>
    <w:rsid w:val="000F52B9"/>
    <w:rsid w:val="00101D6B"/>
    <w:rsid w:val="00135B12"/>
    <w:rsid w:val="00142E8F"/>
    <w:rsid w:val="0014508E"/>
    <w:rsid w:val="001D1E0D"/>
    <w:rsid w:val="001E316C"/>
    <w:rsid w:val="002106E7"/>
    <w:rsid w:val="00230DA8"/>
    <w:rsid w:val="00244340"/>
    <w:rsid w:val="00246AC4"/>
    <w:rsid w:val="002A4B04"/>
    <w:rsid w:val="002E1D60"/>
    <w:rsid w:val="00305ECB"/>
    <w:rsid w:val="00350663"/>
    <w:rsid w:val="00385F50"/>
    <w:rsid w:val="0039315A"/>
    <w:rsid w:val="00416758"/>
    <w:rsid w:val="00435701"/>
    <w:rsid w:val="00483ABC"/>
    <w:rsid w:val="00491089"/>
    <w:rsid w:val="004B77CB"/>
    <w:rsid w:val="004C114D"/>
    <w:rsid w:val="004C5112"/>
    <w:rsid w:val="004E6B20"/>
    <w:rsid w:val="0051453B"/>
    <w:rsid w:val="005403D2"/>
    <w:rsid w:val="00585415"/>
    <w:rsid w:val="00596D00"/>
    <w:rsid w:val="005C2E9D"/>
    <w:rsid w:val="00653F80"/>
    <w:rsid w:val="00685AF7"/>
    <w:rsid w:val="006938F1"/>
    <w:rsid w:val="00697651"/>
    <w:rsid w:val="006A3905"/>
    <w:rsid w:val="006B4DBC"/>
    <w:rsid w:val="006C1A88"/>
    <w:rsid w:val="006C3BBE"/>
    <w:rsid w:val="006D7EDE"/>
    <w:rsid w:val="007257A2"/>
    <w:rsid w:val="0074038D"/>
    <w:rsid w:val="0074700C"/>
    <w:rsid w:val="007604FE"/>
    <w:rsid w:val="00772C75"/>
    <w:rsid w:val="007A3A89"/>
    <w:rsid w:val="007A6B8A"/>
    <w:rsid w:val="007D223B"/>
    <w:rsid w:val="00806C69"/>
    <w:rsid w:val="008237B1"/>
    <w:rsid w:val="008479D8"/>
    <w:rsid w:val="008533C4"/>
    <w:rsid w:val="0086376F"/>
    <w:rsid w:val="00874372"/>
    <w:rsid w:val="008F5035"/>
    <w:rsid w:val="009136FA"/>
    <w:rsid w:val="009258A3"/>
    <w:rsid w:val="00935F2B"/>
    <w:rsid w:val="00941382"/>
    <w:rsid w:val="009730C6"/>
    <w:rsid w:val="00985E23"/>
    <w:rsid w:val="009A3405"/>
    <w:rsid w:val="009D031A"/>
    <w:rsid w:val="009F3FDB"/>
    <w:rsid w:val="00A10F2D"/>
    <w:rsid w:val="00A12809"/>
    <w:rsid w:val="00A668EF"/>
    <w:rsid w:val="00AB0238"/>
    <w:rsid w:val="00AC0635"/>
    <w:rsid w:val="00B522DF"/>
    <w:rsid w:val="00B7122A"/>
    <w:rsid w:val="00B96D2B"/>
    <w:rsid w:val="00BA24ED"/>
    <w:rsid w:val="00BC5621"/>
    <w:rsid w:val="00BD17A5"/>
    <w:rsid w:val="00C10B18"/>
    <w:rsid w:val="00C4198A"/>
    <w:rsid w:val="00C91612"/>
    <w:rsid w:val="00CA47A8"/>
    <w:rsid w:val="00CA51F6"/>
    <w:rsid w:val="00CC01C4"/>
    <w:rsid w:val="00CC2E93"/>
    <w:rsid w:val="00CD1614"/>
    <w:rsid w:val="00CD2424"/>
    <w:rsid w:val="00CF6820"/>
    <w:rsid w:val="00CF7C37"/>
    <w:rsid w:val="00D04AE0"/>
    <w:rsid w:val="00D37F70"/>
    <w:rsid w:val="00D45E7A"/>
    <w:rsid w:val="00D70EB0"/>
    <w:rsid w:val="00D90997"/>
    <w:rsid w:val="00D92F8F"/>
    <w:rsid w:val="00DA2B39"/>
    <w:rsid w:val="00DA665D"/>
    <w:rsid w:val="00E109CC"/>
    <w:rsid w:val="00E24BF3"/>
    <w:rsid w:val="00E34CE6"/>
    <w:rsid w:val="00E671FD"/>
    <w:rsid w:val="00E929D5"/>
    <w:rsid w:val="00E946B0"/>
    <w:rsid w:val="00EA5908"/>
    <w:rsid w:val="00ED2E36"/>
    <w:rsid w:val="00F16F5E"/>
    <w:rsid w:val="00F76BD4"/>
    <w:rsid w:val="00F97186"/>
    <w:rsid w:val="00FB50C7"/>
    <w:rsid w:val="00FE0FE6"/>
    <w:rsid w:val="00FE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CDA455-EB58-47EA-84EE-995A3B76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9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9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79D8"/>
    <w:rPr>
      <w:rFonts w:ascii="Calibri" w:hAnsi="Calibri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8479D8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Listă paragraf,Resume Title"/>
    <w:basedOn w:val="Normal"/>
    <w:link w:val="ListParagraphChar"/>
    <w:uiPriority w:val="99"/>
    <w:qFormat/>
    <w:rsid w:val="008479D8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479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9D8"/>
    <w:rPr>
      <w:rFonts w:ascii="Calibri" w:hAnsi="Calibri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aliases w:val="List Paragraph 1 Char,List Paragraph1 Char,List Paragraph11 Char,Абзац списка2 Char,Listă paragraf Char,Resume Title Char"/>
    <w:link w:val="ListParagraph"/>
    <w:uiPriority w:val="99"/>
    <w:locked/>
    <w:rsid w:val="009730C6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5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D4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60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01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3723</Words>
  <Characters>21222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PC</cp:lastModifiedBy>
  <cp:revision>7</cp:revision>
  <dcterms:created xsi:type="dcterms:W3CDTF">2023-12-25T22:09:00Z</dcterms:created>
  <dcterms:modified xsi:type="dcterms:W3CDTF">2024-01-05T13:21:00Z</dcterms:modified>
</cp:coreProperties>
</file>