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FDF428" w14:textId="77777777" w:rsidR="00872A4D" w:rsidRPr="002E7FCE" w:rsidRDefault="00872A4D" w:rsidP="00872A4D">
      <w:pPr>
        <w:jc w:val="center"/>
        <w:rPr>
          <w:sz w:val="24"/>
          <w:szCs w:val="24"/>
        </w:rPr>
      </w:pPr>
      <w:r w:rsidRPr="002E7FCE">
        <w:rPr>
          <w:sz w:val="24"/>
          <w:szCs w:val="24"/>
        </w:rPr>
        <w:t>Ministry of Education and Research (MoER)</w:t>
      </w:r>
    </w:p>
    <w:p w14:paraId="388C8AE8" w14:textId="77777777" w:rsidR="00872A4D" w:rsidRPr="002E7FCE" w:rsidRDefault="00872A4D" w:rsidP="00872A4D">
      <w:pPr>
        <w:jc w:val="center"/>
        <w:rPr>
          <w:b/>
          <w:bCs/>
          <w:sz w:val="24"/>
          <w:szCs w:val="24"/>
        </w:rPr>
      </w:pPr>
      <w:r w:rsidRPr="002E7FCE">
        <w:rPr>
          <w:b/>
          <w:bCs/>
          <w:sz w:val="24"/>
          <w:szCs w:val="24"/>
        </w:rPr>
        <w:t>Moldova Higher Education Project (MHEP)</w:t>
      </w:r>
    </w:p>
    <w:p w14:paraId="02B9C119" w14:textId="77777777" w:rsidR="00872A4D" w:rsidRPr="002E7FCE" w:rsidRDefault="00872A4D" w:rsidP="00872A4D">
      <w:pPr>
        <w:rPr>
          <w:sz w:val="24"/>
          <w:szCs w:val="24"/>
        </w:rPr>
      </w:pPr>
    </w:p>
    <w:p w14:paraId="2B319541" w14:textId="77777777" w:rsidR="00872A4D" w:rsidRPr="002E7FCE" w:rsidRDefault="00872A4D" w:rsidP="000C06D4">
      <w:pPr>
        <w:jc w:val="center"/>
        <w:rPr>
          <w:b/>
          <w:bCs/>
          <w:sz w:val="24"/>
          <w:szCs w:val="24"/>
        </w:rPr>
      </w:pPr>
      <w:r w:rsidRPr="002E7FCE">
        <w:rPr>
          <w:b/>
          <w:bCs/>
          <w:sz w:val="24"/>
          <w:szCs w:val="24"/>
        </w:rPr>
        <w:t>Procurement References</w:t>
      </w:r>
      <w:r w:rsidRPr="000C06D4">
        <w:rPr>
          <w:b/>
          <w:bCs/>
          <w:sz w:val="24"/>
          <w:szCs w:val="24"/>
        </w:rPr>
        <w:t xml:space="preserve">: </w:t>
      </w:r>
      <w:r w:rsidR="000C06D4" w:rsidRPr="000C06D4">
        <w:rPr>
          <w:b/>
          <w:bCs/>
          <w:sz w:val="24"/>
          <w:szCs w:val="24"/>
        </w:rPr>
        <w:t>MD-MOED-206329-CS-INDV</w:t>
      </w:r>
    </w:p>
    <w:p w14:paraId="2837A8CC" w14:textId="77777777" w:rsidR="00872A4D" w:rsidRPr="002E7FCE" w:rsidRDefault="00872A4D" w:rsidP="00872A4D">
      <w:pPr>
        <w:rPr>
          <w:b/>
          <w:bCs/>
          <w:sz w:val="24"/>
          <w:szCs w:val="24"/>
        </w:rPr>
      </w:pPr>
    </w:p>
    <w:p w14:paraId="7A535DD7" w14:textId="736E1B82" w:rsidR="00872A4D" w:rsidRPr="002E7FCE" w:rsidRDefault="00872A4D" w:rsidP="00A7237E">
      <w:pPr>
        <w:jc w:val="center"/>
        <w:rPr>
          <w:b/>
          <w:bCs/>
          <w:sz w:val="24"/>
          <w:szCs w:val="24"/>
        </w:rPr>
      </w:pPr>
      <w:r w:rsidRPr="002E7FCE">
        <w:rPr>
          <w:b/>
          <w:bCs/>
          <w:sz w:val="24"/>
          <w:szCs w:val="24"/>
        </w:rPr>
        <w:t>TERMS OF REFERENCE</w:t>
      </w:r>
    </w:p>
    <w:p w14:paraId="6B440919" w14:textId="77777777" w:rsidR="00872A4D" w:rsidRPr="00A34090" w:rsidRDefault="00872A4D" w:rsidP="00A7237E">
      <w:pPr>
        <w:ind w:left="720"/>
        <w:jc w:val="center"/>
        <w:rPr>
          <w:b/>
          <w:sz w:val="23"/>
          <w:szCs w:val="23"/>
        </w:rPr>
      </w:pPr>
      <w:r w:rsidRPr="00A34090">
        <w:rPr>
          <w:b/>
          <w:sz w:val="23"/>
          <w:szCs w:val="23"/>
        </w:rPr>
        <w:t>COMMUNICATION CONSULTANT</w:t>
      </w:r>
      <w:r w:rsidR="00A7237E">
        <w:rPr>
          <w:b/>
          <w:sz w:val="23"/>
          <w:szCs w:val="23"/>
        </w:rPr>
        <w:t xml:space="preserve"> </w:t>
      </w:r>
      <w:r>
        <w:rPr>
          <w:b/>
          <w:sz w:val="23"/>
          <w:szCs w:val="23"/>
        </w:rPr>
        <w:t>(PART-TIME)</w:t>
      </w:r>
    </w:p>
    <w:p w14:paraId="2C1DF7FF" w14:textId="77777777" w:rsidR="00872A4D" w:rsidRPr="00A34090" w:rsidRDefault="00872A4D" w:rsidP="00A7237E">
      <w:pPr>
        <w:rPr>
          <w:b/>
          <w:bCs/>
          <w:sz w:val="23"/>
          <w:szCs w:val="23"/>
        </w:rPr>
      </w:pPr>
    </w:p>
    <w:p w14:paraId="14BFCB7B" w14:textId="77777777" w:rsidR="00872A4D" w:rsidRPr="002E7FCE" w:rsidRDefault="00872A4D" w:rsidP="00872A4D">
      <w:pPr>
        <w:pStyle w:val="af6"/>
        <w:numPr>
          <w:ilvl w:val="0"/>
          <w:numId w:val="34"/>
        </w:numPr>
        <w:tabs>
          <w:tab w:val="left" w:pos="284"/>
        </w:tabs>
        <w:spacing w:after="160"/>
        <w:rPr>
          <w:b/>
          <w:bCs/>
          <w:sz w:val="24"/>
          <w:szCs w:val="24"/>
        </w:rPr>
      </w:pPr>
      <w:r w:rsidRPr="002E7FCE">
        <w:rPr>
          <w:b/>
          <w:bCs/>
          <w:sz w:val="24"/>
          <w:szCs w:val="24"/>
        </w:rPr>
        <w:t>Background information on the project</w:t>
      </w:r>
    </w:p>
    <w:p w14:paraId="1CEDD8FF" w14:textId="77777777" w:rsidR="00872A4D" w:rsidRPr="002E7FCE" w:rsidRDefault="00872A4D" w:rsidP="00872A4D">
      <w:pPr>
        <w:jc w:val="both"/>
        <w:rPr>
          <w:sz w:val="24"/>
          <w:szCs w:val="24"/>
        </w:rPr>
      </w:pPr>
      <w:r w:rsidRPr="002E7FCE">
        <w:rPr>
          <w:sz w:val="24"/>
          <w:szCs w:val="24"/>
        </w:rPr>
        <w:t>Moldova Higher Education Project (MHEP) is a World Bank-financed Project to be implemented between May 2020 and December 2025.</w:t>
      </w:r>
    </w:p>
    <w:p w14:paraId="6BAA61A9" w14:textId="77777777" w:rsidR="00872A4D" w:rsidRPr="002E7FCE" w:rsidRDefault="00872A4D" w:rsidP="00872A4D">
      <w:pPr>
        <w:jc w:val="both"/>
        <w:rPr>
          <w:sz w:val="24"/>
          <w:szCs w:val="24"/>
        </w:rPr>
      </w:pPr>
      <w:r w:rsidRPr="002E7FCE">
        <w:rPr>
          <w:sz w:val="24"/>
          <w:szCs w:val="24"/>
        </w:rPr>
        <w:t>The total cost of credit is EUR 35.7 million (US$39.4 million equivalent) financed by the International Development Association (IDA) and is provided to the Republic of Moldova in support of Moldova Higher Education.</w:t>
      </w:r>
    </w:p>
    <w:p w14:paraId="027184FD" w14:textId="77777777" w:rsidR="00872A4D" w:rsidRPr="002E7FCE" w:rsidRDefault="00872A4D" w:rsidP="00872A4D">
      <w:pPr>
        <w:jc w:val="both"/>
        <w:rPr>
          <w:sz w:val="24"/>
          <w:szCs w:val="24"/>
        </w:rPr>
      </w:pPr>
      <w:r w:rsidRPr="002E7FCE">
        <w:rPr>
          <w:sz w:val="24"/>
          <w:szCs w:val="24"/>
        </w:rPr>
        <w:t>The Project Development Objective is to improve the labor market orientation of selected higher education institutions and the quality assurance mechanisms. The Project is organized around three components and includes systemic interventions in the areas of higher education quality, financing and management, as well as a targeted program to be implemented by selected higher education institutions and pedagogical colleges to address some of their most pressing needs in labor market orientation.</w:t>
      </w:r>
    </w:p>
    <w:p w14:paraId="5807834C" w14:textId="77777777" w:rsidR="00872A4D" w:rsidRPr="002E7FCE" w:rsidRDefault="00872A4D" w:rsidP="00872A4D">
      <w:pPr>
        <w:jc w:val="both"/>
        <w:rPr>
          <w:sz w:val="24"/>
          <w:szCs w:val="24"/>
        </w:rPr>
      </w:pPr>
      <w:r w:rsidRPr="002E7FCE">
        <w:rPr>
          <w:sz w:val="24"/>
          <w:szCs w:val="24"/>
        </w:rPr>
        <w:t xml:space="preserve">The MHEP components are described below: </w:t>
      </w:r>
    </w:p>
    <w:p w14:paraId="3344ECF4" w14:textId="77777777" w:rsidR="00872A4D" w:rsidRPr="002E7FCE" w:rsidRDefault="00872A4D" w:rsidP="00872A4D">
      <w:pPr>
        <w:pStyle w:val="af6"/>
        <w:numPr>
          <w:ilvl w:val="0"/>
          <w:numId w:val="33"/>
        </w:numPr>
        <w:jc w:val="both"/>
        <w:rPr>
          <w:sz w:val="24"/>
          <w:szCs w:val="24"/>
        </w:rPr>
      </w:pPr>
      <w:r w:rsidRPr="002E7FCE">
        <w:rPr>
          <w:sz w:val="24"/>
          <w:szCs w:val="24"/>
        </w:rPr>
        <w:t>Improving the Quality Assurance Mechanisms</w:t>
      </w:r>
    </w:p>
    <w:p w14:paraId="76431E29" w14:textId="77777777" w:rsidR="00872A4D" w:rsidRPr="002E7FCE" w:rsidRDefault="00872A4D" w:rsidP="00872A4D">
      <w:pPr>
        <w:pStyle w:val="af6"/>
        <w:numPr>
          <w:ilvl w:val="0"/>
          <w:numId w:val="33"/>
        </w:numPr>
        <w:jc w:val="both"/>
        <w:rPr>
          <w:sz w:val="24"/>
          <w:szCs w:val="24"/>
        </w:rPr>
      </w:pPr>
      <w:r w:rsidRPr="002E7FCE">
        <w:rPr>
          <w:sz w:val="24"/>
          <w:szCs w:val="24"/>
        </w:rPr>
        <w:t>Improving the Labor Market Orientation through Targeted Interventions</w:t>
      </w:r>
    </w:p>
    <w:p w14:paraId="07E8FCB7" w14:textId="77777777" w:rsidR="00872A4D" w:rsidRPr="002E7FCE" w:rsidRDefault="00872A4D" w:rsidP="00872A4D">
      <w:pPr>
        <w:pStyle w:val="af6"/>
        <w:numPr>
          <w:ilvl w:val="0"/>
          <w:numId w:val="33"/>
        </w:numPr>
        <w:jc w:val="both"/>
        <w:rPr>
          <w:sz w:val="24"/>
          <w:szCs w:val="24"/>
        </w:rPr>
      </w:pPr>
      <w:r w:rsidRPr="002E7FCE">
        <w:rPr>
          <w:sz w:val="24"/>
          <w:szCs w:val="24"/>
        </w:rPr>
        <w:t>Project Management</w:t>
      </w:r>
    </w:p>
    <w:p w14:paraId="1033A8AA" w14:textId="77777777" w:rsidR="00872A4D" w:rsidRPr="002E7FCE" w:rsidRDefault="00872A4D" w:rsidP="00872A4D">
      <w:pPr>
        <w:spacing w:before="240"/>
        <w:jc w:val="both"/>
        <w:rPr>
          <w:sz w:val="24"/>
          <w:szCs w:val="24"/>
        </w:rPr>
      </w:pPr>
      <w:r w:rsidRPr="002E7FCE">
        <w:rPr>
          <w:i/>
          <w:iCs/>
          <w:sz w:val="24"/>
          <w:szCs w:val="24"/>
        </w:rPr>
        <w:t>Component 1</w:t>
      </w:r>
      <w:r w:rsidRPr="002E7FCE">
        <w:rPr>
          <w:sz w:val="24"/>
          <w:szCs w:val="24"/>
        </w:rPr>
        <w:t xml:space="preserve"> – Improving the Quality Assurance Mechanisms. This component aims to improve Moldova higher education system’s quality assurance mechanisms, which would also contribute to improve its labor market orientation. It comprises three sub-components that support activities in: (i) National Qualifications Framework (NQF) and Quality Assurance (QA); (ii) System Management and Monitoring; (iii) Higher Education Financing. </w:t>
      </w:r>
    </w:p>
    <w:p w14:paraId="28DA2D5E" w14:textId="77777777" w:rsidR="00872A4D" w:rsidRPr="002E7FCE" w:rsidRDefault="00872A4D" w:rsidP="00872A4D">
      <w:pPr>
        <w:spacing w:before="240"/>
        <w:jc w:val="both"/>
        <w:rPr>
          <w:sz w:val="24"/>
          <w:szCs w:val="24"/>
        </w:rPr>
      </w:pPr>
      <w:r w:rsidRPr="002E7FCE">
        <w:rPr>
          <w:i/>
          <w:iCs/>
          <w:sz w:val="24"/>
          <w:szCs w:val="24"/>
        </w:rPr>
        <w:t>Component 2</w:t>
      </w:r>
      <w:r w:rsidRPr="002E7FCE">
        <w:rPr>
          <w:sz w:val="24"/>
          <w:szCs w:val="24"/>
        </w:rPr>
        <w:t xml:space="preserve"> – Improving the Labor Market Orientation through Targeted Interventions. This component will finance the design and implementation of a targeted and needs-based program (Higher Education Improvement Program - HEIP) aimed at improving the labor market orientation of Moldova’s higher education institutions, as well as their research capacity.</w:t>
      </w:r>
    </w:p>
    <w:p w14:paraId="550B3E0C" w14:textId="77777777" w:rsidR="00872A4D" w:rsidRDefault="00872A4D" w:rsidP="00872A4D">
      <w:pPr>
        <w:spacing w:before="240"/>
        <w:jc w:val="both"/>
        <w:rPr>
          <w:sz w:val="24"/>
          <w:szCs w:val="24"/>
        </w:rPr>
      </w:pPr>
      <w:r w:rsidRPr="002E7FCE">
        <w:rPr>
          <w:i/>
          <w:iCs/>
          <w:sz w:val="24"/>
          <w:szCs w:val="24"/>
        </w:rPr>
        <w:t>Component 3</w:t>
      </w:r>
      <w:r w:rsidRPr="002E7FCE">
        <w:rPr>
          <w:sz w:val="24"/>
          <w:szCs w:val="24"/>
        </w:rPr>
        <w:t xml:space="preserve"> – Project Management. This component will support the day-to-day management of the Project by the MoECR with assistance of a dedicated team of individual consultants who would provide managerial, fiduciary, and technical support to the implementation of the proposed Project for its full duration.</w:t>
      </w:r>
    </w:p>
    <w:p w14:paraId="2B583677" w14:textId="62224196" w:rsidR="00AA3FC3" w:rsidRDefault="00AA3FC3" w:rsidP="00AA3FC3">
      <w:pPr>
        <w:jc w:val="both"/>
        <w:rPr>
          <w:sz w:val="24"/>
          <w:szCs w:val="24"/>
        </w:rPr>
      </w:pPr>
      <w:r>
        <w:rPr>
          <w:sz w:val="24"/>
          <w:szCs w:val="24"/>
        </w:rPr>
        <w:t xml:space="preserve"> The components 1 and 2 have the following activities: </w:t>
      </w:r>
      <w:r w:rsidRPr="005711B1">
        <w:rPr>
          <w:sz w:val="24"/>
          <w:szCs w:val="24"/>
        </w:rPr>
        <w:t>“</w:t>
      </w:r>
      <w:r w:rsidRPr="005711B1">
        <w:rPr>
          <w:i/>
          <w:iCs/>
          <w:sz w:val="24"/>
          <w:szCs w:val="24"/>
        </w:rPr>
        <w:t xml:space="preserve">Development and Implementation of Communication Campaigns on e-Admission System”, </w:t>
      </w:r>
      <w:r w:rsidRPr="005711B1">
        <w:rPr>
          <w:sz w:val="24"/>
          <w:szCs w:val="24"/>
        </w:rPr>
        <w:t>“</w:t>
      </w:r>
      <w:r w:rsidRPr="005711B1">
        <w:rPr>
          <w:i/>
          <w:iCs/>
          <w:sz w:val="24"/>
          <w:szCs w:val="24"/>
        </w:rPr>
        <w:t xml:space="preserve">Development and Implementation of a Communication Strategy on the New Financing Mechanism” </w:t>
      </w:r>
      <w:r w:rsidRPr="005711B1">
        <w:rPr>
          <w:sz w:val="24"/>
          <w:szCs w:val="24"/>
        </w:rPr>
        <w:t>and</w:t>
      </w:r>
      <w:r w:rsidR="000C36B3">
        <w:rPr>
          <w:sz w:val="24"/>
          <w:szCs w:val="24"/>
        </w:rPr>
        <w:t xml:space="preserve"> </w:t>
      </w:r>
      <w:r w:rsidRPr="005711B1">
        <w:rPr>
          <w:sz w:val="24"/>
          <w:szCs w:val="24"/>
        </w:rPr>
        <w:t>“</w:t>
      </w:r>
      <w:r w:rsidRPr="005711B1">
        <w:rPr>
          <w:i/>
          <w:iCs/>
          <w:sz w:val="24"/>
          <w:szCs w:val="24"/>
        </w:rPr>
        <w:t>Visibility and communication of the Project. Elaboration and implementation of the communication campaign, elaboration and printing of leaflets, and other visibility items”</w:t>
      </w:r>
      <w:r>
        <w:rPr>
          <w:i/>
          <w:iCs/>
          <w:sz w:val="24"/>
          <w:szCs w:val="24"/>
        </w:rPr>
        <w:t>.</w:t>
      </w:r>
      <w:r w:rsidRPr="005711B1">
        <w:rPr>
          <w:sz w:val="24"/>
          <w:szCs w:val="24"/>
        </w:rPr>
        <w:t xml:space="preserve"> </w:t>
      </w:r>
    </w:p>
    <w:p w14:paraId="722E407B" w14:textId="77777777" w:rsidR="0045049A" w:rsidRPr="00A34090" w:rsidRDefault="0045049A" w:rsidP="0045049A">
      <w:pPr>
        <w:autoSpaceDE w:val="0"/>
        <w:autoSpaceDN w:val="0"/>
        <w:adjustRightInd w:val="0"/>
        <w:jc w:val="both"/>
        <w:rPr>
          <w:sz w:val="23"/>
          <w:szCs w:val="23"/>
        </w:rPr>
      </w:pPr>
    </w:p>
    <w:p w14:paraId="736C92EF" w14:textId="77777777" w:rsidR="00AA3FC3" w:rsidRPr="00C508CD" w:rsidRDefault="0045049A" w:rsidP="00AA3FC3">
      <w:pPr>
        <w:shd w:val="clear" w:color="auto" w:fill="FFFFFF"/>
        <w:jc w:val="both"/>
        <w:rPr>
          <w:sz w:val="24"/>
          <w:szCs w:val="24"/>
        </w:rPr>
      </w:pPr>
      <w:r w:rsidRPr="00C508CD">
        <w:rPr>
          <w:sz w:val="23"/>
          <w:szCs w:val="23"/>
        </w:rPr>
        <w:t xml:space="preserve">In this context, </w:t>
      </w:r>
      <w:r w:rsidR="00AA3FC3" w:rsidRPr="00C508CD">
        <w:rPr>
          <w:sz w:val="24"/>
          <w:szCs w:val="24"/>
        </w:rPr>
        <w:t xml:space="preserve">the PR consultant will provide technical assistance to the Ministry of Education and Research (MoER) to increase public awareness, to ensure systematic communication of MHEP progress and results as well as to develop the MHEP Project Communication Strategy for 2022 – 2025. </w:t>
      </w:r>
    </w:p>
    <w:p w14:paraId="274DDC87" w14:textId="77777777" w:rsidR="004C3232" w:rsidRPr="00A34090" w:rsidRDefault="004C3232" w:rsidP="004C3232">
      <w:pPr>
        <w:autoSpaceDE w:val="0"/>
        <w:autoSpaceDN w:val="0"/>
        <w:adjustRightInd w:val="0"/>
        <w:jc w:val="both"/>
        <w:rPr>
          <w:sz w:val="23"/>
          <w:szCs w:val="23"/>
        </w:rPr>
      </w:pPr>
    </w:p>
    <w:p w14:paraId="7111EAB3" w14:textId="77777777" w:rsidR="00A66A17" w:rsidRPr="00A34090" w:rsidRDefault="00025BCE" w:rsidP="002D49BF">
      <w:pPr>
        <w:numPr>
          <w:ilvl w:val="0"/>
          <w:numId w:val="34"/>
        </w:numPr>
        <w:spacing w:after="120"/>
        <w:rPr>
          <w:b/>
          <w:sz w:val="23"/>
          <w:szCs w:val="23"/>
        </w:rPr>
      </w:pPr>
      <w:r>
        <w:rPr>
          <w:b/>
          <w:sz w:val="23"/>
          <w:szCs w:val="23"/>
        </w:rPr>
        <w:t>OBJECTIVE</w:t>
      </w:r>
      <w:r w:rsidR="00EA7999" w:rsidRPr="00A34090">
        <w:rPr>
          <w:b/>
          <w:sz w:val="23"/>
          <w:szCs w:val="23"/>
        </w:rPr>
        <w:t xml:space="preserve"> OF THE CONSULTANCY</w:t>
      </w:r>
    </w:p>
    <w:p w14:paraId="5765D60E" w14:textId="0D544404" w:rsidR="00AA3FC3" w:rsidRDefault="00A66A17" w:rsidP="00AA3FC3">
      <w:pPr>
        <w:shd w:val="clear" w:color="auto" w:fill="FFFFFF"/>
        <w:jc w:val="both"/>
        <w:rPr>
          <w:sz w:val="24"/>
          <w:szCs w:val="24"/>
        </w:rPr>
      </w:pPr>
      <w:r w:rsidRPr="00A34090">
        <w:rPr>
          <w:sz w:val="23"/>
          <w:szCs w:val="23"/>
        </w:rPr>
        <w:t xml:space="preserve">The </w:t>
      </w:r>
      <w:r w:rsidR="0045049A" w:rsidRPr="00A34090">
        <w:rPr>
          <w:sz w:val="23"/>
          <w:szCs w:val="23"/>
        </w:rPr>
        <w:t xml:space="preserve">local </w:t>
      </w:r>
      <w:r w:rsidR="00025BCE">
        <w:rPr>
          <w:sz w:val="23"/>
          <w:szCs w:val="23"/>
        </w:rPr>
        <w:t>communication</w:t>
      </w:r>
      <w:r w:rsidRPr="00A34090">
        <w:rPr>
          <w:sz w:val="23"/>
          <w:szCs w:val="23"/>
        </w:rPr>
        <w:t xml:space="preserve"> </w:t>
      </w:r>
      <w:r w:rsidR="00025BCE">
        <w:rPr>
          <w:sz w:val="23"/>
          <w:szCs w:val="23"/>
        </w:rPr>
        <w:t>officer/</w:t>
      </w:r>
      <w:r w:rsidRPr="00A34090">
        <w:rPr>
          <w:sz w:val="23"/>
          <w:szCs w:val="23"/>
        </w:rPr>
        <w:t xml:space="preserve">consultant shall provide technical assistance to the Ministry of Education </w:t>
      </w:r>
      <w:r w:rsidR="0045049A" w:rsidRPr="00A34090">
        <w:rPr>
          <w:sz w:val="23"/>
          <w:szCs w:val="23"/>
        </w:rPr>
        <w:t xml:space="preserve">and Research </w:t>
      </w:r>
      <w:r w:rsidRPr="00A34090">
        <w:rPr>
          <w:sz w:val="23"/>
          <w:szCs w:val="23"/>
        </w:rPr>
        <w:t>(M</w:t>
      </w:r>
      <w:r w:rsidR="00EA7999" w:rsidRPr="00A34090">
        <w:rPr>
          <w:sz w:val="23"/>
          <w:szCs w:val="23"/>
        </w:rPr>
        <w:t>o</w:t>
      </w:r>
      <w:r w:rsidR="00F44E55" w:rsidRPr="00A34090">
        <w:rPr>
          <w:sz w:val="23"/>
          <w:szCs w:val="23"/>
        </w:rPr>
        <w:t>E</w:t>
      </w:r>
      <w:r w:rsidR="0045049A" w:rsidRPr="00A34090">
        <w:rPr>
          <w:sz w:val="23"/>
          <w:szCs w:val="23"/>
        </w:rPr>
        <w:t>R</w:t>
      </w:r>
      <w:r w:rsidRPr="00A34090">
        <w:rPr>
          <w:sz w:val="23"/>
          <w:szCs w:val="23"/>
        </w:rPr>
        <w:t xml:space="preserve">) </w:t>
      </w:r>
      <w:r w:rsidR="00846861" w:rsidRPr="00A34090">
        <w:rPr>
          <w:sz w:val="23"/>
          <w:szCs w:val="23"/>
        </w:rPr>
        <w:t>to increase public awareness</w:t>
      </w:r>
      <w:r w:rsidR="0045049A" w:rsidRPr="00A34090">
        <w:rPr>
          <w:sz w:val="23"/>
          <w:szCs w:val="23"/>
        </w:rPr>
        <w:t>, to ensure systematic communication of M</w:t>
      </w:r>
      <w:r w:rsidR="00AA3FC3">
        <w:rPr>
          <w:sz w:val="23"/>
          <w:szCs w:val="23"/>
        </w:rPr>
        <w:t>HEP</w:t>
      </w:r>
      <w:r w:rsidR="0045049A" w:rsidRPr="00A34090">
        <w:rPr>
          <w:sz w:val="23"/>
          <w:szCs w:val="23"/>
        </w:rPr>
        <w:t xml:space="preserve"> progress </w:t>
      </w:r>
      <w:r w:rsidR="00025BCE">
        <w:rPr>
          <w:sz w:val="23"/>
          <w:szCs w:val="23"/>
        </w:rPr>
        <w:lastRenderedPageBreak/>
        <w:t xml:space="preserve">and results </w:t>
      </w:r>
      <w:r w:rsidR="0045049A" w:rsidRPr="00A34090">
        <w:rPr>
          <w:sz w:val="23"/>
          <w:szCs w:val="23"/>
        </w:rPr>
        <w:t xml:space="preserve">as well as to </w:t>
      </w:r>
      <w:r w:rsidR="008926E2" w:rsidRPr="00C508CD">
        <w:rPr>
          <w:sz w:val="24"/>
          <w:szCs w:val="24"/>
        </w:rPr>
        <w:t>develop</w:t>
      </w:r>
      <w:r w:rsidR="008926E2" w:rsidRPr="00A34090">
        <w:rPr>
          <w:sz w:val="23"/>
          <w:szCs w:val="23"/>
        </w:rPr>
        <w:t xml:space="preserve"> </w:t>
      </w:r>
      <w:r w:rsidR="008926E2">
        <w:rPr>
          <w:sz w:val="23"/>
          <w:szCs w:val="23"/>
        </w:rPr>
        <w:t xml:space="preserve">and </w:t>
      </w:r>
      <w:r w:rsidR="0045049A" w:rsidRPr="00A34090">
        <w:rPr>
          <w:sz w:val="23"/>
          <w:szCs w:val="23"/>
        </w:rPr>
        <w:t>conduct</w:t>
      </w:r>
      <w:r w:rsidR="008926E2">
        <w:rPr>
          <w:sz w:val="23"/>
          <w:szCs w:val="23"/>
        </w:rPr>
        <w:t xml:space="preserve"> </w:t>
      </w:r>
      <w:r w:rsidR="00AA3FC3" w:rsidRPr="00C508CD">
        <w:rPr>
          <w:sz w:val="24"/>
          <w:szCs w:val="24"/>
        </w:rPr>
        <w:t xml:space="preserve">the MHEP Project Communication Strategy for 2022 – 2025. </w:t>
      </w:r>
    </w:p>
    <w:p w14:paraId="78D1A8D4" w14:textId="77777777" w:rsidR="00C508CD" w:rsidRPr="00C508CD" w:rsidRDefault="00C508CD" w:rsidP="00AA3FC3">
      <w:pPr>
        <w:shd w:val="clear" w:color="auto" w:fill="FFFFFF"/>
        <w:jc w:val="both"/>
        <w:rPr>
          <w:sz w:val="24"/>
          <w:szCs w:val="24"/>
        </w:rPr>
      </w:pPr>
    </w:p>
    <w:p w14:paraId="1E46D3BD" w14:textId="77777777" w:rsidR="00A66A17" w:rsidRPr="00A34090" w:rsidRDefault="00EA7999" w:rsidP="002D49BF">
      <w:pPr>
        <w:numPr>
          <w:ilvl w:val="0"/>
          <w:numId w:val="34"/>
        </w:numPr>
        <w:jc w:val="both"/>
        <w:rPr>
          <w:b/>
          <w:sz w:val="23"/>
          <w:szCs w:val="23"/>
          <w:u w:val="single"/>
        </w:rPr>
      </w:pPr>
      <w:r w:rsidRPr="00A34090">
        <w:rPr>
          <w:b/>
          <w:sz w:val="23"/>
          <w:szCs w:val="23"/>
        </w:rPr>
        <w:t>SPECIFIC TASKS</w:t>
      </w:r>
    </w:p>
    <w:p w14:paraId="1E35C3EB" w14:textId="77777777" w:rsidR="00AD29AF" w:rsidRPr="00A34090" w:rsidRDefault="00AD29AF" w:rsidP="00AD29AF">
      <w:pPr>
        <w:rPr>
          <w:rFonts w:eastAsia="SimSun"/>
          <w:sz w:val="23"/>
          <w:szCs w:val="23"/>
          <w:lang w:eastAsia="zh-CN"/>
        </w:rPr>
      </w:pPr>
      <w:r w:rsidRPr="00A34090">
        <w:rPr>
          <w:rFonts w:eastAsia="SimSun"/>
          <w:sz w:val="23"/>
          <w:szCs w:val="23"/>
          <w:lang w:eastAsia="zh-CN"/>
        </w:rPr>
        <w:t xml:space="preserve">The local </w:t>
      </w:r>
      <w:r w:rsidR="00025BCE">
        <w:rPr>
          <w:rFonts w:eastAsia="SimSun"/>
          <w:sz w:val="23"/>
          <w:szCs w:val="23"/>
          <w:lang w:eastAsia="zh-CN"/>
        </w:rPr>
        <w:t>communication/</w:t>
      </w:r>
      <w:r w:rsidRPr="00A34090">
        <w:rPr>
          <w:rFonts w:eastAsia="SimSun"/>
          <w:sz w:val="23"/>
          <w:szCs w:val="23"/>
          <w:lang w:eastAsia="zh-CN"/>
        </w:rPr>
        <w:t>PR consultant will have the following responsibilities:</w:t>
      </w:r>
    </w:p>
    <w:p w14:paraId="0FA9C213" w14:textId="77777777" w:rsidR="00EA7999" w:rsidRPr="00A34090" w:rsidRDefault="00EA7999" w:rsidP="00AD29AF">
      <w:pPr>
        <w:rPr>
          <w:rFonts w:eastAsia="SimSun"/>
          <w:sz w:val="23"/>
          <w:szCs w:val="23"/>
          <w:lang w:eastAsia="zh-CN"/>
        </w:rPr>
      </w:pPr>
    </w:p>
    <w:p w14:paraId="7E87131D" w14:textId="77777777" w:rsidR="00EA7999" w:rsidRPr="00A34090" w:rsidRDefault="008F02D9" w:rsidP="002D49BF">
      <w:pPr>
        <w:numPr>
          <w:ilvl w:val="0"/>
          <w:numId w:val="36"/>
        </w:numPr>
        <w:rPr>
          <w:rFonts w:eastAsia="SimSun"/>
          <w:b/>
          <w:sz w:val="23"/>
          <w:szCs w:val="23"/>
          <w:lang w:eastAsia="zh-CN"/>
        </w:rPr>
      </w:pPr>
      <w:r>
        <w:rPr>
          <w:rFonts w:eastAsia="SimSun"/>
          <w:b/>
          <w:sz w:val="23"/>
          <w:szCs w:val="23"/>
          <w:lang w:eastAsia="zh-CN"/>
        </w:rPr>
        <w:t>Develop and c</w:t>
      </w:r>
      <w:r w:rsidR="00075DA5" w:rsidRPr="00A34090">
        <w:rPr>
          <w:rFonts w:eastAsia="SimSun"/>
          <w:b/>
          <w:sz w:val="23"/>
          <w:szCs w:val="23"/>
          <w:lang w:eastAsia="zh-CN"/>
        </w:rPr>
        <w:t>oordinat</w:t>
      </w:r>
      <w:r w:rsidR="00075DA5">
        <w:rPr>
          <w:rFonts w:eastAsia="SimSun"/>
          <w:b/>
          <w:sz w:val="23"/>
          <w:szCs w:val="23"/>
          <w:lang w:eastAsia="zh-CN"/>
        </w:rPr>
        <w:t>e</w:t>
      </w:r>
      <w:r w:rsidR="00075DA5" w:rsidRPr="00A34090">
        <w:rPr>
          <w:rFonts w:eastAsia="SimSun"/>
          <w:b/>
          <w:sz w:val="23"/>
          <w:szCs w:val="23"/>
          <w:lang w:eastAsia="zh-CN"/>
        </w:rPr>
        <w:t xml:space="preserve"> </w:t>
      </w:r>
      <w:r w:rsidR="00EA7999" w:rsidRPr="00A34090">
        <w:rPr>
          <w:rFonts w:eastAsia="SimSun"/>
          <w:b/>
          <w:sz w:val="23"/>
          <w:szCs w:val="23"/>
          <w:lang w:eastAsia="zh-CN"/>
        </w:rPr>
        <w:t xml:space="preserve">the implementation of </w:t>
      </w:r>
      <w:r w:rsidR="00075DA5">
        <w:rPr>
          <w:rFonts w:eastAsia="SimSun"/>
          <w:b/>
          <w:sz w:val="23"/>
          <w:szCs w:val="23"/>
          <w:lang w:eastAsia="zh-CN"/>
        </w:rPr>
        <w:t xml:space="preserve">the </w:t>
      </w:r>
      <w:r w:rsidR="00EA7999" w:rsidRPr="00A34090">
        <w:rPr>
          <w:rFonts w:eastAsia="SimSun"/>
          <w:b/>
          <w:sz w:val="23"/>
          <w:szCs w:val="23"/>
          <w:lang w:eastAsia="zh-CN"/>
        </w:rPr>
        <w:t>Communication Strateg</w:t>
      </w:r>
      <w:r w:rsidR="00E54C26" w:rsidRPr="00A34090">
        <w:rPr>
          <w:rFonts w:eastAsia="SimSun"/>
          <w:b/>
          <w:sz w:val="23"/>
          <w:szCs w:val="23"/>
          <w:lang w:eastAsia="zh-CN"/>
        </w:rPr>
        <w:t>y</w:t>
      </w:r>
      <w:r w:rsidR="00EA7999" w:rsidRPr="00A34090">
        <w:rPr>
          <w:rFonts w:eastAsia="SimSun"/>
          <w:b/>
          <w:sz w:val="23"/>
          <w:szCs w:val="23"/>
          <w:lang w:eastAsia="zh-CN"/>
        </w:rPr>
        <w:t xml:space="preserve"> for Moldova </w:t>
      </w:r>
      <w:r w:rsidR="00AA3FC3">
        <w:rPr>
          <w:rFonts w:eastAsia="SimSun"/>
          <w:b/>
          <w:sz w:val="23"/>
          <w:szCs w:val="23"/>
          <w:lang w:eastAsia="zh-CN"/>
        </w:rPr>
        <w:t xml:space="preserve">Higher </w:t>
      </w:r>
      <w:r w:rsidR="00EA7999" w:rsidRPr="00A34090">
        <w:rPr>
          <w:rFonts w:eastAsia="SimSun"/>
          <w:b/>
          <w:sz w:val="23"/>
          <w:szCs w:val="23"/>
          <w:lang w:eastAsia="zh-CN"/>
        </w:rPr>
        <w:t>Education Project:</w:t>
      </w:r>
    </w:p>
    <w:p w14:paraId="1EF532ED" w14:textId="542E5F2A" w:rsidR="003420B7" w:rsidRPr="00A34090" w:rsidRDefault="000C36B3" w:rsidP="00EA7999">
      <w:pPr>
        <w:pStyle w:val="af6"/>
        <w:numPr>
          <w:ilvl w:val="0"/>
          <w:numId w:val="29"/>
        </w:numPr>
        <w:jc w:val="both"/>
        <w:rPr>
          <w:rFonts w:eastAsia="SimSun"/>
          <w:sz w:val="23"/>
          <w:szCs w:val="23"/>
          <w:lang w:eastAsia="zh-CN"/>
        </w:rPr>
      </w:pPr>
      <w:r>
        <w:rPr>
          <w:rFonts w:eastAsia="SimSun"/>
          <w:sz w:val="23"/>
          <w:szCs w:val="23"/>
          <w:lang w:eastAsia="zh-CN"/>
        </w:rPr>
        <w:t>D</w:t>
      </w:r>
      <w:r w:rsidR="00EA7999" w:rsidRPr="00A34090">
        <w:rPr>
          <w:rFonts w:eastAsia="SimSun"/>
          <w:sz w:val="23"/>
          <w:szCs w:val="23"/>
          <w:lang w:eastAsia="zh-CN"/>
        </w:rPr>
        <w:t>evelop and update</w:t>
      </w:r>
      <w:r w:rsidR="005D36D0">
        <w:rPr>
          <w:rFonts w:eastAsia="SimSun"/>
          <w:sz w:val="23"/>
          <w:szCs w:val="23"/>
          <w:lang w:eastAsia="zh-CN"/>
        </w:rPr>
        <w:t xml:space="preserve">, </w:t>
      </w:r>
      <w:r w:rsidR="005D36D0" w:rsidRPr="005D36D0">
        <w:rPr>
          <w:rFonts w:eastAsia="SimSun"/>
          <w:sz w:val="23"/>
          <w:szCs w:val="23"/>
          <w:lang w:eastAsia="zh-CN"/>
        </w:rPr>
        <w:t>as appropriate</w:t>
      </w:r>
      <w:r w:rsidR="005D36D0">
        <w:rPr>
          <w:rFonts w:eastAsia="SimSun"/>
          <w:sz w:val="23"/>
          <w:szCs w:val="23"/>
          <w:lang w:eastAsia="zh-CN"/>
        </w:rPr>
        <w:t xml:space="preserve">, </w:t>
      </w:r>
      <w:r w:rsidR="00EA7999" w:rsidRPr="00A34090">
        <w:rPr>
          <w:rFonts w:eastAsia="SimSun"/>
          <w:sz w:val="23"/>
          <w:szCs w:val="23"/>
          <w:lang w:eastAsia="zh-CN"/>
        </w:rPr>
        <w:t xml:space="preserve">the </w:t>
      </w:r>
      <w:r w:rsidR="006D0AB0">
        <w:rPr>
          <w:rFonts w:eastAsia="SimSun"/>
          <w:sz w:val="23"/>
          <w:szCs w:val="23"/>
          <w:lang w:eastAsia="zh-CN"/>
        </w:rPr>
        <w:t xml:space="preserve">PR and </w:t>
      </w:r>
      <w:r w:rsidR="00EA7999" w:rsidRPr="00A34090">
        <w:rPr>
          <w:rFonts w:eastAsia="SimSun"/>
          <w:sz w:val="23"/>
          <w:szCs w:val="23"/>
          <w:lang w:eastAsia="zh-CN"/>
        </w:rPr>
        <w:t xml:space="preserve">Communication Strategy </w:t>
      </w:r>
      <w:r w:rsidR="001F0DC5">
        <w:rPr>
          <w:rFonts w:eastAsia="SimSun"/>
          <w:sz w:val="23"/>
          <w:szCs w:val="23"/>
          <w:lang w:eastAsia="zh-CN"/>
        </w:rPr>
        <w:t xml:space="preserve">and work plan </w:t>
      </w:r>
      <w:r w:rsidR="00EA7999" w:rsidRPr="00A34090">
        <w:rPr>
          <w:rFonts w:eastAsia="SimSun"/>
          <w:sz w:val="23"/>
          <w:szCs w:val="23"/>
          <w:lang w:eastAsia="zh-CN"/>
        </w:rPr>
        <w:t>for M</w:t>
      </w:r>
      <w:r w:rsidR="00AA3FC3">
        <w:rPr>
          <w:rFonts w:eastAsia="SimSun"/>
          <w:sz w:val="23"/>
          <w:szCs w:val="23"/>
          <w:lang w:eastAsia="zh-CN"/>
        </w:rPr>
        <w:t>HEP</w:t>
      </w:r>
      <w:r w:rsidR="002D49BF">
        <w:rPr>
          <w:rFonts w:eastAsia="SimSun"/>
          <w:sz w:val="23"/>
          <w:szCs w:val="23"/>
          <w:lang w:eastAsia="zh-CN"/>
        </w:rPr>
        <w:t xml:space="preserve">, including </w:t>
      </w:r>
      <w:r w:rsidR="008926E2">
        <w:rPr>
          <w:rFonts w:eastAsia="SimSun"/>
          <w:sz w:val="23"/>
          <w:szCs w:val="23"/>
          <w:lang w:eastAsia="zh-CN"/>
        </w:rPr>
        <w:t xml:space="preserve">on the </w:t>
      </w:r>
      <w:r w:rsidR="002D49BF" w:rsidRPr="005711B1">
        <w:rPr>
          <w:i/>
          <w:iCs/>
          <w:sz w:val="24"/>
          <w:szCs w:val="24"/>
        </w:rPr>
        <w:t>New Financing Mechanism</w:t>
      </w:r>
      <w:r w:rsidR="002D49BF">
        <w:rPr>
          <w:i/>
          <w:iCs/>
          <w:sz w:val="24"/>
          <w:szCs w:val="24"/>
        </w:rPr>
        <w:t xml:space="preserve"> and</w:t>
      </w:r>
      <w:r w:rsidR="002D49BF" w:rsidRPr="002D49BF">
        <w:rPr>
          <w:i/>
          <w:iCs/>
          <w:sz w:val="24"/>
          <w:szCs w:val="24"/>
        </w:rPr>
        <w:t xml:space="preserve"> </w:t>
      </w:r>
      <w:r w:rsidR="002D49BF" w:rsidRPr="005711B1">
        <w:rPr>
          <w:i/>
          <w:iCs/>
          <w:sz w:val="24"/>
          <w:szCs w:val="24"/>
        </w:rPr>
        <w:t>e-Admission System</w:t>
      </w:r>
      <w:r w:rsidR="002D49BF">
        <w:rPr>
          <w:i/>
          <w:iCs/>
          <w:sz w:val="24"/>
          <w:szCs w:val="24"/>
        </w:rPr>
        <w:t xml:space="preserve"> </w:t>
      </w:r>
      <w:r w:rsidR="008926E2">
        <w:rPr>
          <w:i/>
          <w:iCs/>
          <w:sz w:val="24"/>
          <w:szCs w:val="24"/>
        </w:rPr>
        <w:t>activities</w:t>
      </w:r>
      <w:r w:rsidR="003420B7" w:rsidRPr="00A34090">
        <w:rPr>
          <w:rFonts w:eastAsia="SimSun"/>
          <w:sz w:val="23"/>
          <w:szCs w:val="23"/>
          <w:lang w:eastAsia="zh-CN"/>
        </w:rPr>
        <w:t>;</w:t>
      </w:r>
    </w:p>
    <w:p w14:paraId="3FAF7D72" w14:textId="77777777" w:rsidR="007520DC" w:rsidRPr="00A34090" w:rsidRDefault="007520DC" w:rsidP="00EA7999">
      <w:pPr>
        <w:pStyle w:val="af6"/>
        <w:numPr>
          <w:ilvl w:val="0"/>
          <w:numId w:val="29"/>
        </w:numPr>
        <w:jc w:val="both"/>
        <w:rPr>
          <w:rFonts w:eastAsia="SimSun"/>
          <w:sz w:val="23"/>
          <w:szCs w:val="23"/>
          <w:lang w:eastAsia="zh-CN"/>
        </w:rPr>
      </w:pPr>
      <w:r w:rsidRPr="00A34090">
        <w:rPr>
          <w:rFonts w:eastAsia="SimSun"/>
          <w:sz w:val="23"/>
          <w:szCs w:val="23"/>
          <w:lang w:eastAsia="zh-CN"/>
        </w:rPr>
        <w:t>Provide support and improve the ToRs or/and technical specifications during the selection process of the Compan</w:t>
      </w:r>
      <w:r w:rsidR="006D0AB0">
        <w:rPr>
          <w:rFonts w:eastAsia="SimSun"/>
          <w:sz w:val="23"/>
          <w:szCs w:val="23"/>
          <w:lang w:eastAsia="zh-CN"/>
        </w:rPr>
        <w:t>ies</w:t>
      </w:r>
      <w:r w:rsidRPr="00A34090">
        <w:rPr>
          <w:rFonts w:eastAsia="SimSun"/>
          <w:sz w:val="23"/>
          <w:szCs w:val="23"/>
          <w:lang w:eastAsia="zh-CN"/>
        </w:rPr>
        <w:t xml:space="preserve"> that will be </w:t>
      </w:r>
      <w:r w:rsidR="00025BCE">
        <w:rPr>
          <w:rFonts w:eastAsia="SimSun"/>
          <w:sz w:val="23"/>
          <w:szCs w:val="23"/>
          <w:lang w:eastAsia="zh-CN"/>
        </w:rPr>
        <w:t xml:space="preserve">mainly </w:t>
      </w:r>
      <w:r w:rsidRPr="00A34090">
        <w:rPr>
          <w:rFonts w:eastAsia="SimSun"/>
          <w:sz w:val="23"/>
          <w:szCs w:val="23"/>
          <w:lang w:eastAsia="zh-CN"/>
        </w:rPr>
        <w:t>in charge of the Project Communication</w:t>
      </w:r>
      <w:r w:rsidR="006D0AB0">
        <w:rPr>
          <w:rFonts w:eastAsia="SimSun"/>
          <w:sz w:val="23"/>
          <w:szCs w:val="23"/>
          <w:lang w:eastAsia="zh-CN"/>
        </w:rPr>
        <w:t xml:space="preserve"> </w:t>
      </w:r>
      <w:r w:rsidR="008926E2">
        <w:rPr>
          <w:rFonts w:eastAsia="SimSun"/>
          <w:sz w:val="23"/>
          <w:szCs w:val="23"/>
          <w:lang w:eastAsia="zh-CN"/>
        </w:rPr>
        <w:t xml:space="preserve">materials </w:t>
      </w:r>
      <w:r w:rsidR="006D0AB0">
        <w:rPr>
          <w:rFonts w:eastAsia="SimSun"/>
          <w:sz w:val="23"/>
          <w:szCs w:val="23"/>
          <w:lang w:eastAsia="zh-CN"/>
        </w:rPr>
        <w:t>and PR</w:t>
      </w:r>
      <w:r w:rsidRPr="00A34090">
        <w:rPr>
          <w:rFonts w:eastAsia="SimSun"/>
          <w:sz w:val="23"/>
          <w:szCs w:val="23"/>
          <w:lang w:eastAsia="zh-CN"/>
        </w:rPr>
        <w:t xml:space="preserve"> strategy implementation;</w:t>
      </w:r>
    </w:p>
    <w:p w14:paraId="4A6C65F7" w14:textId="77777777" w:rsidR="007520DC" w:rsidRPr="00A34090" w:rsidRDefault="00EA7999" w:rsidP="00EA7999">
      <w:pPr>
        <w:pStyle w:val="af6"/>
        <w:numPr>
          <w:ilvl w:val="0"/>
          <w:numId w:val="29"/>
        </w:numPr>
        <w:jc w:val="both"/>
        <w:rPr>
          <w:rFonts w:eastAsia="SimSun"/>
          <w:sz w:val="23"/>
          <w:szCs w:val="23"/>
          <w:lang w:eastAsia="zh-CN"/>
        </w:rPr>
      </w:pPr>
      <w:r w:rsidRPr="00A34090">
        <w:rPr>
          <w:rFonts w:eastAsia="SimSun"/>
          <w:sz w:val="23"/>
          <w:szCs w:val="23"/>
          <w:lang w:eastAsia="zh-CN"/>
        </w:rPr>
        <w:t xml:space="preserve">Coordinate the overall acceptance and approval process of </w:t>
      </w:r>
      <w:r w:rsidR="006B5610">
        <w:rPr>
          <w:rFonts w:eastAsia="SimSun"/>
          <w:sz w:val="23"/>
          <w:szCs w:val="23"/>
          <w:lang w:eastAsia="zh-CN"/>
        </w:rPr>
        <w:t xml:space="preserve">the Reports and </w:t>
      </w:r>
      <w:r w:rsidRPr="00A34090">
        <w:rPr>
          <w:rFonts w:eastAsia="SimSun"/>
          <w:sz w:val="23"/>
          <w:szCs w:val="23"/>
          <w:lang w:eastAsia="zh-CN"/>
        </w:rPr>
        <w:t xml:space="preserve">all communication activities/materials (press releases, thematic articles, announcements, etc.) developed by contracted companies within </w:t>
      </w:r>
      <w:r w:rsidR="007520DC" w:rsidRPr="00A34090">
        <w:rPr>
          <w:rFonts w:eastAsia="SimSun"/>
          <w:sz w:val="23"/>
          <w:szCs w:val="23"/>
          <w:lang w:eastAsia="zh-CN"/>
        </w:rPr>
        <w:t>M</w:t>
      </w:r>
      <w:r w:rsidR="00AA3FC3">
        <w:rPr>
          <w:rFonts w:eastAsia="SimSun"/>
          <w:sz w:val="23"/>
          <w:szCs w:val="23"/>
          <w:lang w:eastAsia="zh-CN"/>
        </w:rPr>
        <w:t>HEP</w:t>
      </w:r>
      <w:r w:rsidR="007520DC" w:rsidRPr="00A34090">
        <w:rPr>
          <w:rFonts w:eastAsia="SimSun"/>
          <w:sz w:val="23"/>
          <w:szCs w:val="23"/>
          <w:lang w:eastAsia="zh-CN"/>
        </w:rPr>
        <w:t>;</w:t>
      </w:r>
    </w:p>
    <w:p w14:paraId="3B908F9E" w14:textId="7DA71D68" w:rsidR="007520DC" w:rsidRDefault="007520DC" w:rsidP="007520DC">
      <w:pPr>
        <w:numPr>
          <w:ilvl w:val="0"/>
          <w:numId w:val="29"/>
        </w:numPr>
        <w:rPr>
          <w:rFonts w:eastAsia="SimSun"/>
          <w:sz w:val="23"/>
          <w:szCs w:val="23"/>
          <w:lang w:eastAsia="zh-CN"/>
        </w:rPr>
      </w:pPr>
      <w:r w:rsidRPr="00A34090">
        <w:rPr>
          <w:rFonts w:eastAsia="SimSun"/>
          <w:sz w:val="23"/>
          <w:szCs w:val="23"/>
          <w:lang w:eastAsia="zh-CN"/>
        </w:rPr>
        <w:t xml:space="preserve">Participate </w:t>
      </w:r>
      <w:r w:rsidR="00A600AD">
        <w:rPr>
          <w:rFonts w:eastAsia="SimSun"/>
          <w:sz w:val="23"/>
          <w:szCs w:val="23"/>
          <w:lang w:eastAsia="zh-CN"/>
        </w:rPr>
        <w:t>in</w:t>
      </w:r>
      <w:r w:rsidRPr="00A34090">
        <w:rPr>
          <w:rFonts w:eastAsia="SimSun"/>
          <w:sz w:val="23"/>
          <w:szCs w:val="23"/>
          <w:lang w:eastAsia="zh-CN"/>
        </w:rPr>
        <w:t xml:space="preserve"> project events, field trips </w:t>
      </w:r>
      <w:r w:rsidR="005B0F7F" w:rsidRPr="00A34090">
        <w:rPr>
          <w:rFonts w:eastAsia="SimSun"/>
          <w:sz w:val="23"/>
          <w:szCs w:val="23"/>
          <w:lang w:eastAsia="zh-CN"/>
        </w:rPr>
        <w:t>visit</w:t>
      </w:r>
      <w:r w:rsidRPr="00A34090">
        <w:rPr>
          <w:rFonts w:eastAsia="SimSun"/>
          <w:sz w:val="23"/>
          <w:szCs w:val="23"/>
          <w:lang w:eastAsia="zh-CN"/>
        </w:rPr>
        <w:t xml:space="preserve"> to project sites and ensure development of articles on project progress</w:t>
      </w:r>
      <w:r w:rsidR="00025BCE">
        <w:rPr>
          <w:rFonts w:eastAsia="SimSun"/>
          <w:sz w:val="23"/>
          <w:szCs w:val="23"/>
          <w:lang w:eastAsia="zh-CN"/>
        </w:rPr>
        <w:t xml:space="preserve"> and results</w:t>
      </w:r>
      <w:r w:rsidRPr="00A34090">
        <w:rPr>
          <w:rFonts w:eastAsia="SimSun"/>
          <w:sz w:val="23"/>
          <w:szCs w:val="23"/>
          <w:lang w:eastAsia="zh-CN"/>
        </w:rPr>
        <w:t>, benefici</w:t>
      </w:r>
      <w:r w:rsidR="00AA3FC3">
        <w:rPr>
          <w:rFonts w:eastAsia="SimSun"/>
          <w:sz w:val="23"/>
          <w:szCs w:val="23"/>
          <w:lang w:eastAsia="zh-CN"/>
        </w:rPr>
        <w:t>aries</w:t>
      </w:r>
      <w:r w:rsidR="008926E2">
        <w:rPr>
          <w:rFonts w:eastAsia="SimSun"/>
          <w:sz w:val="23"/>
          <w:szCs w:val="23"/>
          <w:lang w:eastAsia="zh-CN"/>
        </w:rPr>
        <w:t xml:space="preserve"> feedback</w:t>
      </w:r>
      <w:r w:rsidR="00AA3FC3">
        <w:rPr>
          <w:rFonts w:eastAsia="SimSun"/>
          <w:sz w:val="23"/>
          <w:szCs w:val="23"/>
          <w:lang w:eastAsia="zh-CN"/>
        </w:rPr>
        <w:t xml:space="preserve">, </w:t>
      </w:r>
      <w:r w:rsidR="008926E2">
        <w:rPr>
          <w:rFonts w:eastAsia="SimSun"/>
          <w:sz w:val="23"/>
          <w:szCs w:val="23"/>
          <w:lang w:eastAsia="zh-CN"/>
        </w:rPr>
        <w:t xml:space="preserve">with </w:t>
      </w:r>
      <w:r w:rsidR="00AA3FC3">
        <w:rPr>
          <w:rFonts w:eastAsia="SimSun"/>
          <w:sz w:val="23"/>
          <w:szCs w:val="23"/>
          <w:lang w:eastAsia="zh-CN"/>
        </w:rPr>
        <w:t>input</w:t>
      </w:r>
      <w:r w:rsidR="000C36B3">
        <w:rPr>
          <w:rFonts w:eastAsia="SimSun"/>
          <w:sz w:val="23"/>
          <w:szCs w:val="23"/>
          <w:lang w:eastAsia="zh-CN"/>
        </w:rPr>
        <w:t>s</w:t>
      </w:r>
      <w:r w:rsidR="00AA3FC3">
        <w:rPr>
          <w:rFonts w:eastAsia="SimSun"/>
          <w:sz w:val="23"/>
          <w:szCs w:val="23"/>
          <w:lang w:eastAsia="zh-CN"/>
        </w:rPr>
        <w:t xml:space="preserve"> from stakeholders</w:t>
      </w:r>
      <w:r w:rsidRPr="00A34090">
        <w:rPr>
          <w:rFonts w:eastAsia="SimSun"/>
          <w:sz w:val="23"/>
          <w:szCs w:val="23"/>
          <w:lang w:eastAsia="zh-CN"/>
        </w:rPr>
        <w:t xml:space="preserve"> and disseminate them on MoER website</w:t>
      </w:r>
      <w:r w:rsidR="008926E2">
        <w:rPr>
          <w:rFonts w:eastAsia="SimSun"/>
          <w:sz w:val="23"/>
          <w:szCs w:val="23"/>
          <w:lang w:eastAsia="zh-CN"/>
        </w:rPr>
        <w:t>,</w:t>
      </w:r>
      <w:r w:rsidRPr="00A34090">
        <w:rPr>
          <w:rFonts w:eastAsia="SimSun"/>
          <w:sz w:val="23"/>
          <w:szCs w:val="23"/>
          <w:lang w:eastAsia="zh-CN"/>
        </w:rPr>
        <w:t xml:space="preserve"> local and national mass media</w:t>
      </w:r>
      <w:r w:rsidR="00075DA5">
        <w:rPr>
          <w:rFonts w:eastAsia="SimSun"/>
          <w:sz w:val="23"/>
          <w:szCs w:val="23"/>
          <w:lang w:eastAsia="zh-CN"/>
        </w:rPr>
        <w:t>;</w:t>
      </w:r>
    </w:p>
    <w:p w14:paraId="145E11FB" w14:textId="24F4BBD3" w:rsidR="001A0405" w:rsidRPr="001A0405" w:rsidRDefault="001A0405" w:rsidP="00FA7B36">
      <w:pPr>
        <w:numPr>
          <w:ilvl w:val="0"/>
          <w:numId w:val="29"/>
        </w:numPr>
        <w:jc w:val="both"/>
        <w:rPr>
          <w:rFonts w:eastAsia="SimSun"/>
          <w:sz w:val="23"/>
          <w:szCs w:val="23"/>
          <w:lang w:eastAsia="zh-CN"/>
        </w:rPr>
      </w:pPr>
      <w:r w:rsidRPr="001A0405">
        <w:rPr>
          <w:rFonts w:eastAsia="SimSun"/>
          <w:sz w:val="23"/>
          <w:szCs w:val="23"/>
          <w:lang w:eastAsia="zh-CN"/>
        </w:rPr>
        <w:t>Organiz</w:t>
      </w:r>
      <w:r w:rsidR="00677E3E">
        <w:rPr>
          <w:rFonts w:eastAsia="SimSun"/>
          <w:sz w:val="23"/>
          <w:szCs w:val="23"/>
          <w:lang w:eastAsia="zh-CN"/>
        </w:rPr>
        <w:t>e</w:t>
      </w:r>
      <w:r w:rsidRPr="001A0405">
        <w:rPr>
          <w:rFonts w:eastAsia="SimSun"/>
          <w:sz w:val="23"/>
          <w:szCs w:val="23"/>
          <w:lang w:eastAsia="zh-CN"/>
        </w:rPr>
        <w:t xml:space="preserve"> and moderat</w:t>
      </w:r>
      <w:r w:rsidR="00677E3E">
        <w:rPr>
          <w:rFonts w:eastAsia="SimSun"/>
          <w:sz w:val="23"/>
          <w:szCs w:val="23"/>
          <w:lang w:eastAsia="zh-CN"/>
        </w:rPr>
        <w:t>e</w:t>
      </w:r>
      <w:r w:rsidRPr="001A0405">
        <w:rPr>
          <w:rFonts w:eastAsia="SimSun"/>
          <w:sz w:val="23"/>
          <w:szCs w:val="23"/>
          <w:lang w:eastAsia="zh-CN"/>
        </w:rPr>
        <w:t xml:space="preserve"> press conferences and press briefings on </w:t>
      </w:r>
      <w:r w:rsidR="008926E2">
        <w:rPr>
          <w:rFonts w:eastAsia="SimSun"/>
          <w:sz w:val="23"/>
          <w:szCs w:val="23"/>
          <w:lang w:eastAsia="zh-CN"/>
        </w:rPr>
        <w:t>MHEP activities</w:t>
      </w:r>
      <w:r w:rsidRPr="001A0405">
        <w:rPr>
          <w:rFonts w:eastAsia="SimSun"/>
          <w:sz w:val="23"/>
          <w:szCs w:val="23"/>
          <w:lang w:eastAsia="zh-CN"/>
        </w:rPr>
        <w:t>;</w:t>
      </w:r>
    </w:p>
    <w:p w14:paraId="77E4774A" w14:textId="5BD65A61" w:rsidR="00FA7B36" w:rsidRDefault="001A0405" w:rsidP="00FA7B36">
      <w:pPr>
        <w:numPr>
          <w:ilvl w:val="0"/>
          <w:numId w:val="29"/>
        </w:numPr>
        <w:jc w:val="both"/>
        <w:rPr>
          <w:rFonts w:eastAsia="SimSun"/>
          <w:sz w:val="23"/>
          <w:szCs w:val="23"/>
          <w:lang w:eastAsia="zh-CN"/>
        </w:rPr>
      </w:pPr>
      <w:r w:rsidRPr="008A4C4F">
        <w:rPr>
          <w:rFonts w:eastAsia="SimSun"/>
          <w:sz w:val="23"/>
          <w:szCs w:val="23"/>
          <w:lang w:eastAsia="zh-CN"/>
        </w:rPr>
        <w:t>Collaborat</w:t>
      </w:r>
      <w:r w:rsidR="00677E3E">
        <w:rPr>
          <w:rFonts w:eastAsia="SimSun"/>
          <w:sz w:val="23"/>
          <w:szCs w:val="23"/>
          <w:lang w:eastAsia="zh-CN"/>
        </w:rPr>
        <w:t>e</w:t>
      </w:r>
      <w:r w:rsidRPr="008A4C4F">
        <w:rPr>
          <w:rFonts w:eastAsia="SimSun"/>
          <w:sz w:val="23"/>
          <w:szCs w:val="23"/>
          <w:lang w:eastAsia="zh-CN"/>
        </w:rPr>
        <w:t xml:space="preserve"> with </w:t>
      </w:r>
      <w:r w:rsidR="00677E3E">
        <w:rPr>
          <w:rFonts w:eastAsia="SimSun"/>
          <w:sz w:val="23"/>
          <w:szCs w:val="23"/>
          <w:lang w:eastAsia="zh-CN"/>
        </w:rPr>
        <w:t>responsible</w:t>
      </w:r>
      <w:r w:rsidRPr="008A4C4F">
        <w:rPr>
          <w:rFonts w:eastAsia="SimSun"/>
          <w:sz w:val="23"/>
          <w:szCs w:val="23"/>
          <w:lang w:eastAsia="zh-CN"/>
        </w:rPr>
        <w:t xml:space="preserve"> staff / </w:t>
      </w:r>
      <w:r w:rsidR="00677E3E">
        <w:rPr>
          <w:rFonts w:eastAsia="SimSun"/>
          <w:sz w:val="23"/>
          <w:szCs w:val="23"/>
          <w:lang w:eastAsia="zh-CN"/>
        </w:rPr>
        <w:t xml:space="preserve">similar </w:t>
      </w:r>
      <w:r w:rsidRPr="008A4C4F">
        <w:rPr>
          <w:rFonts w:eastAsia="SimSun"/>
          <w:sz w:val="23"/>
          <w:szCs w:val="23"/>
          <w:lang w:eastAsia="zh-CN"/>
        </w:rPr>
        <w:t>subdivisions within the organizations</w:t>
      </w:r>
      <w:r w:rsidR="008A4C4F" w:rsidRPr="008A4C4F">
        <w:rPr>
          <w:rFonts w:eastAsia="SimSun"/>
          <w:sz w:val="23"/>
          <w:szCs w:val="23"/>
          <w:lang w:eastAsia="zh-CN"/>
        </w:rPr>
        <w:t>/firms</w:t>
      </w:r>
      <w:r w:rsidRPr="008A4C4F">
        <w:rPr>
          <w:rFonts w:eastAsia="SimSun"/>
          <w:sz w:val="23"/>
          <w:szCs w:val="23"/>
          <w:lang w:eastAsia="zh-CN"/>
        </w:rPr>
        <w:t xml:space="preserve"> involved in the implementation of M</w:t>
      </w:r>
      <w:r w:rsidR="002D49BF">
        <w:rPr>
          <w:rFonts w:eastAsia="SimSun"/>
          <w:sz w:val="23"/>
          <w:szCs w:val="23"/>
          <w:lang w:eastAsia="zh-CN"/>
        </w:rPr>
        <w:t>HEP</w:t>
      </w:r>
      <w:r w:rsidR="000C36B3">
        <w:rPr>
          <w:rFonts w:eastAsia="SimSun"/>
          <w:sz w:val="23"/>
          <w:szCs w:val="23"/>
          <w:lang w:eastAsia="zh-CN"/>
        </w:rPr>
        <w:t>;</w:t>
      </w:r>
    </w:p>
    <w:p w14:paraId="12C13910" w14:textId="77777777" w:rsidR="000C36B3" w:rsidRDefault="000C36B3" w:rsidP="000C36B3">
      <w:pPr>
        <w:numPr>
          <w:ilvl w:val="0"/>
          <w:numId w:val="29"/>
        </w:numPr>
        <w:jc w:val="both"/>
        <w:rPr>
          <w:rFonts w:eastAsia="SimSun"/>
          <w:sz w:val="23"/>
          <w:szCs w:val="23"/>
          <w:lang w:eastAsia="zh-CN"/>
        </w:rPr>
      </w:pPr>
      <w:r w:rsidRPr="008A4C4F">
        <w:rPr>
          <w:rFonts w:eastAsia="SimSun"/>
          <w:sz w:val="23"/>
          <w:szCs w:val="23"/>
          <w:lang w:eastAsia="zh-CN"/>
        </w:rPr>
        <w:t>Collaborat</w:t>
      </w:r>
      <w:r>
        <w:rPr>
          <w:rFonts w:eastAsia="SimSun"/>
          <w:sz w:val="23"/>
          <w:szCs w:val="23"/>
          <w:lang w:eastAsia="zh-CN"/>
        </w:rPr>
        <w:t>e</w:t>
      </w:r>
      <w:r w:rsidRPr="008A4C4F">
        <w:rPr>
          <w:rFonts w:eastAsia="SimSun"/>
          <w:sz w:val="23"/>
          <w:szCs w:val="23"/>
          <w:lang w:eastAsia="zh-CN"/>
        </w:rPr>
        <w:t xml:space="preserve"> with </w:t>
      </w:r>
      <w:r>
        <w:rPr>
          <w:rFonts w:eastAsia="SimSun"/>
          <w:sz w:val="23"/>
          <w:szCs w:val="23"/>
          <w:lang w:eastAsia="zh-CN"/>
        </w:rPr>
        <w:t>responsible</w:t>
      </w:r>
      <w:r w:rsidRPr="008A4C4F">
        <w:rPr>
          <w:rFonts w:eastAsia="SimSun"/>
          <w:sz w:val="23"/>
          <w:szCs w:val="23"/>
          <w:lang w:eastAsia="zh-CN"/>
        </w:rPr>
        <w:t xml:space="preserve"> staff </w:t>
      </w:r>
      <w:r>
        <w:rPr>
          <w:rFonts w:eastAsia="SimSun"/>
          <w:sz w:val="23"/>
          <w:szCs w:val="23"/>
          <w:lang w:eastAsia="zh-CN"/>
        </w:rPr>
        <w:t>of the MoER to ensure synergy on communication activities and materials related to MHEP</w:t>
      </w:r>
      <w:r w:rsidR="008459CE">
        <w:rPr>
          <w:rFonts w:eastAsia="SimSun"/>
          <w:sz w:val="23"/>
          <w:szCs w:val="23"/>
          <w:lang w:eastAsia="zh-CN"/>
        </w:rPr>
        <w:t>;</w:t>
      </w:r>
    </w:p>
    <w:p w14:paraId="19B6D2F0" w14:textId="77777777" w:rsidR="008459CE" w:rsidRPr="000C36B3" w:rsidRDefault="00AA2BFC" w:rsidP="000C36B3">
      <w:pPr>
        <w:numPr>
          <w:ilvl w:val="0"/>
          <w:numId w:val="29"/>
        </w:numPr>
        <w:jc w:val="both"/>
        <w:rPr>
          <w:rFonts w:eastAsia="SimSun"/>
          <w:sz w:val="23"/>
          <w:szCs w:val="23"/>
          <w:lang w:eastAsia="zh-CN"/>
        </w:rPr>
      </w:pPr>
      <w:r>
        <w:rPr>
          <w:rFonts w:eastAsia="SimSun"/>
          <w:sz w:val="23"/>
          <w:szCs w:val="23"/>
          <w:lang w:eastAsia="zh-CN"/>
        </w:rPr>
        <w:t>Oversee promotion on social media carried out by the contracted PR company and monitor reach audience.</w:t>
      </w:r>
    </w:p>
    <w:p w14:paraId="15C6F68A" w14:textId="49561514" w:rsidR="007520DC" w:rsidRPr="007520DC" w:rsidRDefault="007520DC" w:rsidP="002D49BF">
      <w:pPr>
        <w:numPr>
          <w:ilvl w:val="0"/>
          <w:numId w:val="36"/>
        </w:numPr>
        <w:suppressAutoHyphens/>
        <w:jc w:val="both"/>
        <w:rPr>
          <w:rFonts w:eastAsia="PMingLiU"/>
          <w:b/>
          <w:sz w:val="23"/>
          <w:szCs w:val="23"/>
          <w:lang w:val="en-GB" w:eastAsia="ar-SA"/>
        </w:rPr>
      </w:pPr>
      <w:r w:rsidRPr="007520DC">
        <w:rPr>
          <w:rFonts w:eastAsia="PMingLiU"/>
          <w:b/>
          <w:sz w:val="23"/>
          <w:szCs w:val="23"/>
          <w:lang w:val="en-GB" w:eastAsia="ar-SA"/>
        </w:rPr>
        <w:t xml:space="preserve">Oversee and provide quality control to the design of </w:t>
      </w:r>
      <w:r w:rsidR="002F3F95">
        <w:rPr>
          <w:rFonts w:eastAsia="PMingLiU"/>
          <w:b/>
          <w:sz w:val="23"/>
          <w:szCs w:val="23"/>
          <w:lang w:val="en-GB" w:eastAsia="ar-SA"/>
        </w:rPr>
        <w:t>promotion</w:t>
      </w:r>
      <w:r w:rsidR="002F3F95" w:rsidRPr="007520DC">
        <w:rPr>
          <w:rFonts w:eastAsia="PMingLiU"/>
          <w:b/>
          <w:sz w:val="23"/>
          <w:szCs w:val="23"/>
          <w:lang w:val="en-GB" w:eastAsia="ar-SA"/>
        </w:rPr>
        <w:t xml:space="preserve"> </w:t>
      </w:r>
      <w:r w:rsidRPr="007520DC">
        <w:rPr>
          <w:rFonts w:eastAsia="PMingLiU"/>
          <w:b/>
          <w:sz w:val="23"/>
          <w:szCs w:val="23"/>
          <w:lang w:val="en-GB" w:eastAsia="ar-SA"/>
        </w:rPr>
        <w:t>and informational material on project implementation</w:t>
      </w:r>
      <w:r w:rsidR="002F3F95">
        <w:rPr>
          <w:rFonts w:eastAsia="PMingLiU"/>
          <w:b/>
          <w:sz w:val="23"/>
          <w:szCs w:val="23"/>
          <w:lang w:val="en-GB" w:eastAsia="ar-SA"/>
        </w:rPr>
        <w:t xml:space="preserve"> and results</w:t>
      </w:r>
      <w:r w:rsidRPr="007520DC">
        <w:rPr>
          <w:rFonts w:eastAsia="PMingLiU"/>
          <w:b/>
          <w:sz w:val="23"/>
          <w:szCs w:val="23"/>
          <w:lang w:val="en-GB" w:eastAsia="ar-SA"/>
        </w:rPr>
        <w:t>:</w:t>
      </w:r>
    </w:p>
    <w:p w14:paraId="0CECCC33" w14:textId="067371F1" w:rsidR="007520DC" w:rsidRPr="00A34090" w:rsidRDefault="007520DC" w:rsidP="002D49BF">
      <w:pPr>
        <w:numPr>
          <w:ilvl w:val="1"/>
          <w:numId w:val="36"/>
        </w:numPr>
        <w:suppressAutoHyphens/>
        <w:ind w:left="1080"/>
        <w:jc w:val="both"/>
        <w:rPr>
          <w:rFonts w:eastAsia="SimSun"/>
          <w:sz w:val="23"/>
          <w:szCs w:val="23"/>
          <w:lang w:eastAsia="zh-CN"/>
        </w:rPr>
      </w:pPr>
      <w:r w:rsidRPr="007520DC">
        <w:rPr>
          <w:rFonts w:eastAsia="PMingLiU"/>
          <w:sz w:val="23"/>
          <w:szCs w:val="23"/>
          <w:lang w:val="en-GB" w:eastAsia="ar-SA"/>
        </w:rPr>
        <w:t xml:space="preserve">Review the developed </w:t>
      </w:r>
      <w:r w:rsidR="002F3F95">
        <w:rPr>
          <w:rFonts w:eastAsia="PMingLiU"/>
          <w:sz w:val="23"/>
          <w:szCs w:val="23"/>
          <w:lang w:val="en-GB" w:eastAsia="ar-SA"/>
        </w:rPr>
        <w:t>promotional</w:t>
      </w:r>
      <w:r w:rsidR="002F3F95" w:rsidRPr="007520DC">
        <w:rPr>
          <w:rFonts w:eastAsia="PMingLiU"/>
          <w:sz w:val="23"/>
          <w:szCs w:val="23"/>
          <w:lang w:val="en-GB" w:eastAsia="ar-SA"/>
        </w:rPr>
        <w:t xml:space="preserve"> </w:t>
      </w:r>
      <w:r w:rsidRPr="007520DC">
        <w:rPr>
          <w:rFonts w:eastAsia="PMingLiU"/>
          <w:sz w:val="23"/>
          <w:szCs w:val="23"/>
          <w:lang w:val="en-GB" w:eastAsia="ar-SA"/>
        </w:rPr>
        <w:t>and information materials</w:t>
      </w:r>
      <w:r w:rsidR="00075DA5">
        <w:rPr>
          <w:rFonts w:eastAsia="PMingLiU"/>
          <w:sz w:val="23"/>
          <w:szCs w:val="23"/>
          <w:lang w:val="en-GB" w:eastAsia="ar-SA"/>
        </w:rPr>
        <w:t xml:space="preserve"> (</w:t>
      </w:r>
      <w:r w:rsidR="00F739FE">
        <w:rPr>
          <w:rFonts w:eastAsia="PMingLiU"/>
          <w:sz w:val="23"/>
          <w:szCs w:val="23"/>
          <w:lang w:val="en-GB" w:eastAsia="ar-SA"/>
        </w:rPr>
        <w:t xml:space="preserve">text, printed, </w:t>
      </w:r>
      <w:r w:rsidR="00075DA5">
        <w:rPr>
          <w:rFonts w:eastAsia="PMingLiU"/>
          <w:sz w:val="23"/>
          <w:szCs w:val="23"/>
          <w:lang w:val="en-GB" w:eastAsia="ar-SA"/>
        </w:rPr>
        <w:t>audio/visual)</w:t>
      </w:r>
      <w:r w:rsidRPr="007520DC">
        <w:rPr>
          <w:rFonts w:eastAsia="PMingLiU"/>
          <w:sz w:val="23"/>
          <w:szCs w:val="23"/>
          <w:lang w:val="en-GB" w:eastAsia="ar-SA"/>
        </w:rPr>
        <w:t xml:space="preserve"> to be broadcasted/published by/in mass-media resources and on </w:t>
      </w:r>
      <w:r w:rsidRPr="00A34090">
        <w:rPr>
          <w:rFonts w:eastAsia="PMingLiU"/>
          <w:sz w:val="23"/>
          <w:szCs w:val="23"/>
          <w:lang w:val="en-GB" w:eastAsia="ar-SA"/>
        </w:rPr>
        <w:t>MoER</w:t>
      </w:r>
      <w:r w:rsidRPr="007520DC">
        <w:rPr>
          <w:rFonts w:eastAsia="PMingLiU"/>
          <w:sz w:val="23"/>
          <w:szCs w:val="23"/>
          <w:lang w:val="en-GB" w:eastAsia="ar-SA"/>
        </w:rPr>
        <w:t xml:space="preserve"> website;</w:t>
      </w:r>
    </w:p>
    <w:p w14:paraId="73627F9D" w14:textId="77777777" w:rsidR="007520DC" w:rsidRPr="00A34090" w:rsidRDefault="007520DC" w:rsidP="002D49BF">
      <w:pPr>
        <w:numPr>
          <w:ilvl w:val="1"/>
          <w:numId w:val="36"/>
        </w:numPr>
        <w:suppressAutoHyphens/>
        <w:ind w:left="1080"/>
        <w:jc w:val="both"/>
        <w:rPr>
          <w:rFonts w:eastAsia="SimSun"/>
          <w:sz w:val="23"/>
          <w:szCs w:val="23"/>
          <w:lang w:eastAsia="zh-CN"/>
        </w:rPr>
      </w:pPr>
      <w:r w:rsidRPr="00A34090">
        <w:rPr>
          <w:rFonts w:eastAsia="PMingLiU"/>
          <w:sz w:val="23"/>
          <w:szCs w:val="23"/>
          <w:lang w:val="en-GB" w:eastAsia="ar-SA"/>
        </w:rPr>
        <w:t xml:space="preserve">Review of press-releases, </w:t>
      </w:r>
      <w:r w:rsidRPr="00A34090">
        <w:rPr>
          <w:rFonts w:eastAsia="PMingLiU"/>
          <w:sz w:val="23"/>
          <w:szCs w:val="23"/>
          <w:lang w:eastAsia="ar-SA"/>
        </w:rPr>
        <w:t>articles/interviews, announcements</w:t>
      </w:r>
      <w:r w:rsidRPr="00A34090">
        <w:rPr>
          <w:rFonts w:eastAsia="PMingLiU"/>
          <w:sz w:val="23"/>
          <w:szCs w:val="23"/>
          <w:lang w:val="en-GB" w:eastAsia="ar-SA"/>
        </w:rPr>
        <w:t xml:space="preserve"> related to project activities and achieved results d</w:t>
      </w:r>
      <w:r w:rsidR="004C3232" w:rsidRPr="00A34090">
        <w:rPr>
          <w:rFonts w:eastAsia="PMingLiU"/>
          <w:sz w:val="23"/>
          <w:szCs w:val="23"/>
          <w:lang w:val="en-GB" w:eastAsia="ar-SA"/>
        </w:rPr>
        <w:t>eveloped by contracted Compan</w:t>
      </w:r>
      <w:r w:rsidR="006D0AB0">
        <w:rPr>
          <w:rFonts w:eastAsia="PMingLiU"/>
          <w:sz w:val="23"/>
          <w:szCs w:val="23"/>
          <w:lang w:val="en-GB" w:eastAsia="ar-SA"/>
        </w:rPr>
        <w:t>ies</w:t>
      </w:r>
      <w:r w:rsidR="004C3232" w:rsidRPr="00A34090">
        <w:rPr>
          <w:rFonts w:eastAsia="PMingLiU"/>
          <w:sz w:val="23"/>
          <w:szCs w:val="23"/>
          <w:lang w:val="en-GB" w:eastAsia="ar-SA"/>
        </w:rPr>
        <w:t>.</w:t>
      </w:r>
    </w:p>
    <w:p w14:paraId="24C6A7FE" w14:textId="77777777" w:rsidR="004C3232" w:rsidRPr="00A34090" w:rsidRDefault="004C3232" w:rsidP="004C3232">
      <w:pPr>
        <w:suppressAutoHyphens/>
        <w:ind w:left="1080"/>
        <w:jc w:val="both"/>
        <w:rPr>
          <w:rFonts w:eastAsia="SimSun"/>
          <w:sz w:val="23"/>
          <w:szCs w:val="23"/>
          <w:lang w:eastAsia="zh-CN"/>
        </w:rPr>
      </w:pPr>
    </w:p>
    <w:p w14:paraId="74277BC9" w14:textId="77777777" w:rsidR="004C3232" w:rsidRPr="004C3232" w:rsidRDefault="004C3232" w:rsidP="002D49BF">
      <w:pPr>
        <w:numPr>
          <w:ilvl w:val="0"/>
          <w:numId w:val="36"/>
        </w:numPr>
        <w:suppressAutoHyphens/>
        <w:jc w:val="both"/>
        <w:rPr>
          <w:rFonts w:eastAsia="PMingLiU"/>
          <w:b/>
          <w:sz w:val="23"/>
          <w:szCs w:val="23"/>
          <w:lang w:val="en-GB" w:eastAsia="ar-SA"/>
        </w:rPr>
      </w:pPr>
      <w:r w:rsidRPr="004C3232">
        <w:rPr>
          <w:rFonts w:eastAsia="PMingLiU"/>
          <w:b/>
          <w:sz w:val="23"/>
          <w:szCs w:val="23"/>
          <w:lang w:val="en-GB" w:eastAsia="ar-SA"/>
        </w:rPr>
        <w:t xml:space="preserve">Monitoring of </w:t>
      </w:r>
      <w:r w:rsidR="00AA3FC3">
        <w:rPr>
          <w:rFonts w:eastAsia="PMingLiU"/>
          <w:b/>
          <w:sz w:val="23"/>
          <w:szCs w:val="23"/>
          <w:lang w:val="en-GB" w:eastAsia="ar-SA"/>
        </w:rPr>
        <w:t>MHEP</w:t>
      </w:r>
      <w:r w:rsidRPr="004C3232">
        <w:rPr>
          <w:rFonts w:eastAsia="PMingLiU"/>
          <w:b/>
          <w:sz w:val="23"/>
          <w:szCs w:val="23"/>
          <w:lang w:val="en-GB" w:eastAsia="ar-SA"/>
        </w:rPr>
        <w:t xml:space="preserve"> communication activities: </w:t>
      </w:r>
    </w:p>
    <w:p w14:paraId="29C4B6EC" w14:textId="2E969007" w:rsidR="00025BCE" w:rsidRDefault="006B5610" w:rsidP="004C3232">
      <w:pPr>
        <w:numPr>
          <w:ilvl w:val="0"/>
          <w:numId w:val="32"/>
        </w:numPr>
        <w:suppressAutoHyphens/>
        <w:rPr>
          <w:rFonts w:eastAsia="PMingLiU"/>
          <w:sz w:val="23"/>
          <w:szCs w:val="23"/>
          <w:lang w:val="en-GB" w:eastAsia="ar-SA"/>
        </w:rPr>
      </w:pPr>
      <w:r>
        <w:rPr>
          <w:rFonts w:eastAsia="PMingLiU"/>
          <w:sz w:val="23"/>
          <w:szCs w:val="23"/>
          <w:lang w:val="en-GB" w:eastAsia="ar-SA"/>
        </w:rPr>
        <w:t>Support t</w:t>
      </w:r>
      <w:r w:rsidR="002A1E91">
        <w:rPr>
          <w:rFonts w:eastAsia="PMingLiU"/>
          <w:sz w:val="23"/>
          <w:szCs w:val="23"/>
          <w:lang w:val="en-GB" w:eastAsia="ar-SA"/>
        </w:rPr>
        <w:t>he</w:t>
      </w:r>
      <w:r>
        <w:rPr>
          <w:rFonts w:eastAsia="PMingLiU"/>
          <w:sz w:val="23"/>
          <w:szCs w:val="23"/>
          <w:lang w:val="en-GB" w:eastAsia="ar-SA"/>
        </w:rPr>
        <w:t xml:space="preserve"> monitoring</w:t>
      </w:r>
      <w:r w:rsidR="00025BCE">
        <w:rPr>
          <w:rFonts w:eastAsia="PMingLiU"/>
          <w:sz w:val="23"/>
          <w:szCs w:val="23"/>
          <w:lang w:val="en-GB" w:eastAsia="ar-SA"/>
        </w:rPr>
        <w:t xml:space="preserve"> and evaluat</w:t>
      </w:r>
      <w:r>
        <w:rPr>
          <w:rFonts w:eastAsia="PMingLiU"/>
          <w:sz w:val="23"/>
          <w:szCs w:val="23"/>
          <w:lang w:val="en-GB" w:eastAsia="ar-SA"/>
        </w:rPr>
        <w:t xml:space="preserve">ion </w:t>
      </w:r>
      <w:r w:rsidR="00025BCE">
        <w:rPr>
          <w:rFonts w:eastAsia="PMingLiU"/>
          <w:sz w:val="23"/>
          <w:szCs w:val="23"/>
          <w:lang w:val="en-GB" w:eastAsia="ar-SA"/>
        </w:rPr>
        <w:t xml:space="preserve">of </w:t>
      </w:r>
      <w:r w:rsidR="00075DA5">
        <w:rPr>
          <w:rFonts w:eastAsia="PMingLiU"/>
          <w:sz w:val="23"/>
          <w:szCs w:val="23"/>
          <w:lang w:val="en-GB" w:eastAsia="ar-SA"/>
        </w:rPr>
        <w:t xml:space="preserve">contracted </w:t>
      </w:r>
      <w:r w:rsidR="00025BCE">
        <w:rPr>
          <w:rFonts w:eastAsia="PMingLiU"/>
          <w:sz w:val="23"/>
          <w:szCs w:val="23"/>
          <w:lang w:val="en-GB" w:eastAsia="ar-SA"/>
        </w:rPr>
        <w:t>compan</w:t>
      </w:r>
      <w:r w:rsidR="00CB4EAC">
        <w:rPr>
          <w:rFonts w:eastAsia="PMingLiU"/>
          <w:sz w:val="23"/>
          <w:szCs w:val="23"/>
          <w:lang w:val="en-GB" w:eastAsia="ar-SA"/>
        </w:rPr>
        <w:t>ies</w:t>
      </w:r>
      <w:r w:rsidR="00075DA5">
        <w:rPr>
          <w:rFonts w:eastAsia="PMingLiU"/>
          <w:sz w:val="23"/>
          <w:szCs w:val="23"/>
          <w:lang w:val="en-GB" w:eastAsia="ar-SA"/>
        </w:rPr>
        <w:t>’</w:t>
      </w:r>
      <w:r w:rsidR="00025BCE">
        <w:rPr>
          <w:rFonts w:eastAsia="PMingLiU"/>
          <w:sz w:val="23"/>
          <w:szCs w:val="23"/>
          <w:lang w:val="en-GB" w:eastAsia="ar-SA"/>
        </w:rPr>
        <w:t xml:space="preserve"> activities</w:t>
      </w:r>
      <w:r w:rsidR="00CB4EAC">
        <w:rPr>
          <w:rFonts w:eastAsia="PMingLiU"/>
          <w:sz w:val="23"/>
          <w:szCs w:val="23"/>
          <w:lang w:val="en-GB" w:eastAsia="ar-SA"/>
        </w:rPr>
        <w:t xml:space="preserve"> involved in the PR and communication campaign</w:t>
      </w:r>
      <w:r>
        <w:rPr>
          <w:rFonts w:eastAsia="PMingLiU"/>
          <w:sz w:val="23"/>
          <w:szCs w:val="23"/>
          <w:lang w:val="en-GB" w:eastAsia="ar-SA"/>
        </w:rPr>
        <w:t xml:space="preserve"> </w:t>
      </w:r>
      <w:r w:rsidR="002A1E91">
        <w:rPr>
          <w:rFonts w:eastAsia="PMingLiU"/>
          <w:sz w:val="23"/>
          <w:szCs w:val="23"/>
          <w:lang w:val="en-GB" w:eastAsia="ar-SA"/>
        </w:rPr>
        <w:t xml:space="preserve">to ensure the communications objectives are met and the strategy is effective, </w:t>
      </w:r>
      <w:r>
        <w:rPr>
          <w:rFonts w:eastAsia="PMingLiU"/>
          <w:sz w:val="23"/>
          <w:szCs w:val="23"/>
          <w:lang w:val="en-GB" w:eastAsia="ar-SA"/>
        </w:rPr>
        <w:t>and</w:t>
      </w:r>
      <w:r w:rsidR="000C36B3">
        <w:rPr>
          <w:rFonts w:eastAsia="PMingLiU"/>
          <w:sz w:val="23"/>
          <w:szCs w:val="23"/>
          <w:lang w:val="en-GB" w:eastAsia="ar-SA"/>
        </w:rPr>
        <w:t xml:space="preserve"> </w:t>
      </w:r>
      <w:r>
        <w:rPr>
          <w:rFonts w:eastAsia="PMingLiU"/>
          <w:sz w:val="23"/>
          <w:szCs w:val="23"/>
          <w:lang w:val="en-GB" w:eastAsia="ar-SA"/>
        </w:rPr>
        <w:t>provide suggestions of improvements</w:t>
      </w:r>
      <w:r w:rsidR="005D36D0">
        <w:rPr>
          <w:rFonts w:eastAsia="PMingLiU"/>
          <w:sz w:val="23"/>
          <w:szCs w:val="23"/>
          <w:lang w:val="en-GB" w:eastAsia="ar-SA"/>
        </w:rPr>
        <w:t>,</w:t>
      </w:r>
      <w:r>
        <w:rPr>
          <w:rFonts w:eastAsia="PMingLiU"/>
          <w:sz w:val="23"/>
          <w:szCs w:val="23"/>
          <w:lang w:val="en-GB" w:eastAsia="ar-SA"/>
        </w:rPr>
        <w:t xml:space="preserve"> </w:t>
      </w:r>
      <w:r w:rsidR="005D36D0">
        <w:rPr>
          <w:rFonts w:eastAsia="PMingLiU"/>
          <w:sz w:val="23"/>
          <w:szCs w:val="23"/>
          <w:lang w:val="en-GB" w:eastAsia="ar-SA"/>
        </w:rPr>
        <w:t>as appropriate</w:t>
      </w:r>
      <w:r w:rsidR="00025BCE">
        <w:rPr>
          <w:rFonts w:eastAsia="PMingLiU"/>
          <w:sz w:val="23"/>
          <w:szCs w:val="23"/>
          <w:lang w:val="en-GB" w:eastAsia="ar-SA"/>
        </w:rPr>
        <w:t>;</w:t>
      </w:r>
      <w:r w:rsidR="000C36B3">
        <w:rPr>
          <w:rFonts w:eastAsia="PMingLiU"/>
          <w:sz w:val="23"/>
          <w:szCs w:val="23"/>
          <w:lang w:val="en-GB" w:eastAsia="ar-SA"/>
        </w:rPr>
        <w:t xml:space="preserve"> </w:t>
      </w:r>
      <w:r w:rsidR="00025BCE">
        <w:rPr>
          <w:rFonts w:eastAsia="PMingLiU"/>
          <w:sz w:val="23"/>
          <w:szCs w:val="23"/>
          <w:lang w:val="en-GB" w:eastAsia="ar-SA"/>
        </w:rPr>
        <w:t xml:space="preserve"> </w:t>
      </w:r>
    </w:p>
    <w:p w14:paraId="7AAA3A99" w14:textId="29BF5733" w:rsidR="004C3232" w:rsidRPr="004C3232" w:rsidRDefault="004C3232" w:rsidP="004C3232">
      <w:pPr>
        <w:numPr>
          <w:ilvl w:val="0"/>
          <w:numId w:val="32"/>
        </w:numPr>
        <w:suppressAutoHyphens/>
        <w:rPr>
          <w:rFonts w:eastAsia="PMingLiU"/>
          <w:sz w:val="23"/>
          <w:szCs w:val="23"/>
          <w:lang w:val="en-GB" w:eastAsia="ar-SA"/>
        </w:rPr>
      </w:pPr>
      <w:r w:rsidRPr="004C3232">
        <w:rPr>
          <w:rFonts w:eastAsia="PMingLiU"/>
          <w:sz w:val="23"/>
          <w:szCs w:val="23"/>
          <w:lang w:val="en-GB" w:eastAsia="ar-SA"/>
        </w:rPr>
        <w:t>Monitor</w:t>
      </w:r>
      <w:r w:rsidR="002F3F95">
        <w:rPr>
          <w:rFonts w:eastAsia="PMingLiU"/>
          <w:sz w:val="23"/>
          <w:szCs w:val="23"/>
          <w:lang w:val="en-GB" w:eastAsia="ar-SA"/>
        </w:rPr>
        <w:t xml:space="preserve"> the</w:t>
      </w:r>
      <w:r w:rsidRPr="004C3232">
        <w:rPr>
          <w:rFonts w:eastAsia="PMingLiU"/>
          <w:sz w:val="23"/>
          <w:szCs w:val="23"/>
          <w:lang w:val="en-GB" w:eastAsia="ar-SA"/>
        </w:rPr>
        <w:t xml:space="preserve"> </w:t>
      </w:r>
      <w:r w:rsidR="006B5610">
        <w:rPr>
          <w:rFonts w:eastAsia="PMingLiU"/>
          <w:sz w:val="23"/>
          <w:szCs w:val="23"/>
          <w:lang w:val="en-GB" w:eastAsia="ar-SA"/>
        </w:rPr>
        <w:t>n</w:t>
      </w:r>
      <w:r w:rsidR="006B5610" w:rsidRPr="004C3232">
        <w:rPr>
          <w:rFonts w:eastAsia="PMingLiU"/>
          <w:sz w:val="23"/>
          <w:szCs w:val="23"/>
          <w:lang w:val="en-GB" w:eastAsia="ar-SA"/>
        </w:rPr>
        <w:t>ational</w:t>
      </w:r>
      <w:r w:rsidRPr="004C3232">
        <w:rPr>
          <w:rFonts w:eastAsia="PMingLiU"/>
          <w:sz w:val="23"/>
          <w:szCs w:val="23"/>
          <w:lang w:val="en-GB" w:eastAsia="ar-SA"/>
        </w:rPr>
        <w:t xml:space="preserve"> media</w:t>
      </w:r>
      <w:r w:rsidR="00075DA5">
        <w:rPr>
          <w:rFonts w:eastAsia="PMingLiU"/>
          <w:sz w:val="23"/>
          <w:szCs w:val="23"/>
          <w:lang w:val="en-GB" w:eastAsia="ar-SA"/>
        </w:rPr>
        <w:t>, including social media</w:t>
      </w:r>
      <w:r w:rsidRPr="004C3232">
        <w:rPr>
          <w:rFonts w:eastAsia="PMingLiU"/>
          <w:sz w:val="23"/>
          <w:szCs w:val="23"/>
          <w:lang w:val="en-GB" w:eastAsia="ar-SA"/>
        </w:rPr>
        <w:t xml:space="preserve">, qualitative and quantitative </w:t>
      </w:r>
      <w:r w:rsidR="00075DA5" w:rsidRPr="004C3232">
        <w:rPr>
          <w:rFonts w:eastAsia="PMingLiU"/>
          <w:sz w:val="23"/>
          <w:szCs w:val="23"/>
          <w:lang w:val="en-GB" w:eastAsia="ar-SA"/>
        </w:rPr>
        <w:t>analys</w:t>
      </w:r>
      <w:r w:rsidR="00075DA5">
        <w:rPr>
          <w:rFonts w:eastAsia="PMingLiU"/>
          <w:sz w:val="23"/>
          <w:szCs w:val="23"/>
          <w:lang w:val="en-GB" w:eastAsia="ar-SA"/>
        </w:rPr>
        <w:t>es</w:t>
      </w:r>
      <w:r w:rsidR="00075DA5" w:rsidRPr="004C3232">
        <w:rPr>
          <w:rFonts w:eastAsia="PMingLiU"/>
          <w:sz w:val="23"/>
          <w:szCs w:val="23"/>
          <w:lang w:val="en-GB" w:eastAsia="ar-SA"/>
        </w:rPr>
        <w:t xml:space="preserve"> </w:t>
      </w:r>
      <w:r w:rsidRPr="004C3232">
        <w:rPr>
          <w:rFonts w:eastAsia="PMingLiU"/>
          <w:sz w:val="23"/>
          <w:szCs w:val="23"/>
          <w:lang w:val="en-GB" w:eastAsia="ar-SA"/>
        </w:rPr>
        <w:t xml:space="preserve">of publications related to </w:t>
      </w:r>
      <w:r w:rsidRPr="00A34090">
        <w:rPr>
          <w:rFonts w:eastAsia="PMingLiU"/>
          <w:sz w:val="23"/>
          <w:szCs w:val="23"/>
          <w:lang w:val="en-GB" w:eastAsia="ar-SA"/>
        </w:rPr>
        <w:t>M</w:t>
      </w:r>
      <w:r w:rsidR="002D49BF">
        <w:rPr>
          <w:rFonts w:eastAsia="PMingLiU"/>
          <w:sz w:val="23"/>
          <w:szCs w:val="23"/>
          <w:lang w:val="en-GB" w:eastAsia="ar-SA"/>
        </w:rPr>
        <w:t>HEP</w:t>
      </w:r>
      <w:r w:rsidRPr="004C3232">
        <w:rPr>
          <w:rFonts w:eastAsia="PMingLiU"/>
          <w:sz w:val="23"/>
          <w:szCs w:val="23"/>
          <w:lang w:val="en-GB" w:eastAsia="ar-SA"/>
        </w:rPr>
        <w:t xml:space="preserve"> </w:t>
      </w:r>
      <w:r w:rsidRPr="00A34090">
        <w:rPr>
          <w:rFonts w:eastAsia="PMingLiU"/>
          <w:sz w:val="23"/>
          <w:szCs w:val="23"/>
          <w:lang w:val="en-GB" w:eastAsia="ar-SA"/>
        </w:rPr>
        <w:t>during the</w:t>
      </w:r>
      <w:r w:rsidRPr="004C3232">
        <w:rPr>
          <w:rFonts w:eastAsia="PMingLiU"/>
          <w:sz w:val="23"/>
          <w:szCs w:val="23"/>
          <w:lang w:val="en-GB" w:eastAsia="ar-SA"/>
        </w:rPr>
        <w:t xml:space="preserve"> project implementation;</w:t>
      </w:r>
    </w:p>
    <w:p w14:paraId="6F96E8A1" w14:textId="2C81140C" w:rsidR="004C3232" w:rsidRPr="00874F1C" w:rsidRDefault="004C3232" w:rsidP="004C3232">
      <w:pPr>
        <w:numPr>
          <w:ilvl w:val="0"/>
          <w:numId w:val="32"/>
        </w:numPr>
        <w:suppressAutoHyphens/>
        <w:rPr>
          <w:rFonts w:eastAsia="PMingLiU"/>
          <w:sz w:val="23"/>
          <w:szCs w:val="23"/>
          <w:lang w:val="en-GB" w:eastAsia="ar-SA"/>
        </w:rPr>
      </w:pPr>
      <w:r w:rsidRPr="004C3232">
        <w:rPr>
          <w:rFonts w:eastAsia="PMingLiU"/>
          <w:sz w:val="23"/>
          <w:szCs w:val="23"/>
          <w:lang w:eastAsia="ar-SA"/>
        </w:rPr>
        <w:t>Monitor the broadcasting of video and audio materials in national TV and Radio channels and propose improvements</w:t>
      </w:r>
      <w:r w:rsidR="002F3F95">
        <w:rPr>
          <w:rFonts w:eastAsia="PMingLiU"/>
          <w:sz w:val="23"/>
          <w:szCs w:val="23"/>
          <w:lang w:eastAsia="ar-SA"/>
        </w:rPr>
        <w:t>;</w:t>
      </w:r>
    </w:p>
    <w:p w14:paraId="0B675BCE" w14:textId="77777777" w:rsidR="002A1E91" w:rsidRPr="00874F1C" w:rsidRDefault="002A1E91" w:rsidP="004C3232">
      <w:pPr>
        <w:numPr>
          <w:ilvl w:val="0"/>
          <w:numId w:val="32"/>
        </w:numPr>
        <w:suppressAutoHyphens/>
        <w:rPr>
          <w:rFonts w:eastAsia="PMingLiU"/>
          <w:sz w:val="23"/>
          <w:szCs w:val="23"/>
          <w:lang w:val="en-GB" w:eastAsia="ar-SA"/>
        </w:rPr>
      </w:pPr>
      <w:r w:rsidRPr="00874F1C">
        <w:rPr>
          <w:sz w:val="23"/>
          <w:szCs w:val="23"/>
        </w:rPr>
        <w:t>Provide technical support to ensure that a set of communication performance indicators is identified and adjusted as necessary, and these communication indicators are incorporated the annual work plan</w:t>
      </w:r>
      <w:r w:rsidR="002F3F95">
        <w:rPr>
          <w:sz w:val="23"/>
          <w:szCs w:val="23"/>
        </w:rPr>
        <w:t>;</w:t>
      </w:r>
    </w:p>
    <w:p w14:paraId="1739B64B" w14:textId="77777777" w:rsidR="002A1E91" w:rsidRPr="00874F1C" w:rsidRDefault="002A1E91" w:rsidP="004C3232">
      <w:pPr>
        <w:numPr>
          <w:ilvl w:val="0"/>
          <w:numId w:val="32"/>
        </w:numPr>
        <w:suppressAutoHyphens/>
        <w:rPr>
          <w:rFonts w:eastAsia="PMingLiU"/>
          <w:sz w:val="23"/>
          <w:szCs w:val="23"/>
          <w:lang w:val="en-GB" w:eastAsia="ar-SA"/>
        </w:rPr>
      </w:pPr>
      <w:r w:rsidRPr="00874F1C">
        <w:rPr>
          <w:sz w:val="23"/>
          <w:szCs w:val="23"/>
        </w:rPr>
        <w:t>Undertake lessons learned review of successful and unsuccessful communication experiences and share observations/findings with the project</w:t>
      </w:r>
    </w:p>
    <w:p w14:paraId="1C132787" w14:textId="77777777" w:rsidR="002A1E91" w:rsidRPr="00874F1C" w:rsidRDefault="002A1E91" w:rsidP="00874F1C">
      <w:pPr>
        <w:suppressAutoHyphens/>
        <w:ind w:left="1080"/>
        <w:rPr>
          <w:rFonts w:eastAsia="PMingLiU"/>
          <w:sz w:val="23"/>
          <w:szCs w:val="23"/>
          <w:lang w:val="en-GB" w:eastAsia="ar-SA"/>
        </w:rPr>
      </w:pPr>
    </w:p>
    <w:p w14:paraId="25E01613" w14:textId="77777777" w:rsidR="002A1E91" w:rsidRPr="00874F1C" w:rsidRDefault="002A1E91" w:rsidP="002D49BF">
      <w:pPr>
        <w:numPr>
          <w:ilvl w:val="0"/>
          <w:numId w:val="36"/>
        </w:numPr>
        <w:suppressAutoHyphens/>
        <w:rPr>
          <w:sz w:val="23"/>
          <w:szCs w:val="23"/>
        </w:rPr>
      </w:pPr>
      <w:r w:rsidRPr="00057869">
        <w:rPr>
          <w:b/>
          <w:sz w:val="23"/>
          <w:szCs w:val="23"/>
        </w:rPr>
        <w:t>Manag</w:t>
      </w:r>
      <w:r w:rsidR="00057869" w:rsidRPr="00057869">
        <w:rPr>
          <w:b/>
          <w:sz w:val="23"/>
          <w:szCs w:val="23"/>
        </w:rPr>
        <w:t>ing</w:t>
      </w:r>
      <w:r w:rsidRPr="00057869">
        <w:rPr>
          <w:b/>
          <w:sz w:val="23"/>
          <w:szCs w:val="23"/>
        </w:rPr>
        <w:t xml:space="preserve"> media relations</w:t>
      </w:r>
    </w:p>
    <w:p w14:paraId="20BB9AF1" w14:textId="2020DE4A" w:rsidR="002F3F95" w:rsidRPr="00D223E0" w:rsidRDefault="002A1E91" w:rsidP="00D223E0">
      <w:pPr>
        <w:numPr>
          <w:ilvl w:val="0"/>
          <w:numId w:val="32"/>
        </w:numPr>
        <w:suppressAutoHyphens/>
        <w:rPr>
          <w:sz w:val="23"/>
          <w:szCs w:val="23"/>
        </w:rPr>
      </w:pPr>
      <w:r w:rsidRPr="00874F1C">
        <w:rPr>
          <w:sz w:val="23"/>
          <w:szCs w:val="23"/>
        </w:rPr>
        <w:t xml:space="preserve">Lead </w:t>
      </w:r>
      <w:r w:rsidR="00F739FE">
        <w:rPr>
          <w:sz w:val="23"/>
          <w:szCs w:val="23"/>
        </w:rPr>
        <w:t xml:space="preserve">Project </w:t>
      </w:r>
      <w:r w:rsidRPr="00874F1C">
        <w:rPr>
          <w:sz w:val="23"/>
          <w:szCs w:val="23"/>
        </w:rPr>
        <w:t>relationship building with press in country</w:t>
      </w:r>
      <w:r w:rsidR="00D223E0">
        <w:rPr>
          <w:sz w:val="23"/>
          <w:szCs w:val="23"/>
        </w:rPr>
        <w:t xml:space="preserve">, </w:t>
      </w:r>
      <w:r w:rsidR="00D223E0" w:rsidRPr="00D223E0">
        <w:rPr>
          <w:sz w:val="23"/>
          <w:szCs w:val="23"/>
        </w:rPr>
        <w:t xml:space="preserve"> </w:t>
      </w:r>
      <w:r w:rsidR="00D223E0">
        <w:rPr>
          <w:sz w:val="23"/>
          <w:szCs w:val="23"/>
        </w:rPr>
        <w:t>m</w:t>
      </w:r>
      <w:r w:rsidR="00D223E0" w:rsidRPr="00874F1C">
        <w:rPr>
          <w:sz w:val="23"/>
          <w:szCs w:val="23"/>
        </w:rPr>
        <w:t>aintain and update database of relevant press;</w:t>
      </w:r>
      <w:bookmarkStart w:id="0" w:name="_GoBack"/>
      <w:bookmarkEnd w:id="0"/>
    </w:p>
    <w:p w14:paraId="546639DF" w14:textId="6F503930" w:rsidR="002F3F95" w:rsidRDefault="002A1E91" w:rsidP="002F3F95">
      <w:pPr>
        <w:numPr>
          <w:ilvl w:val="0"/>
          <w:numId w:val="32"/>
        </w:numPr>
        <w:suppressAutoHyphens/>
        <w:rPr>
          <w:sz w:val="23"/>
          <w:szCs w:val="23"/>
        </w:rPr>
      </w:pPr>
      <w:r w:rsidRPr="00874F1C">
        <w:rPr>
          <w:sz w:val="23"/>
          <w:szCs w:val="23"/>
        </w:rPr>
        <w:t xml:space="preserve">Respond timely and clearly to media inquiries and to a variety of inquiries and </w:t>
      </w:r>
      <w:r w:rsidR="000C36B3">
        <w:rPr>
          <w:sz w:val="23"/>
          <w:szCs w:val="23"/>
        </w:rPr>
        <w:t xml:space="preserve">media </w:t>
      </w:r>
      <w:r w:rsidRPr="00874F1C">
        <w:rPr>
          <w:sz w:val="23"/>
          <w:szCs w:val="23"/>
        </w:rPr>
        <w:t>information requests</w:t>
      </w:r>
      <w:r w:rsidR="00D223E0">
        <w:rPr>
          <w:sz w:val="23"/>
          <w:szCs w:val="23"/>
        </w:rPr>
        <w:t xml:space="preserve"> (including replies to correspondence)</w:t>
      </w:r>
      <w:r w:rsidR="00F739FE">
        <w:rPr>
          <w:sz w:val="23"/>
          <w:szCs w:val="23"/>
        </w:rPr>
        <w:t xml:space="preserve"> related to the Project</w:t>
      </w:r>
      <w:r w:rsidRPr="00874F1C">
        <w:rPr>
          <w:sz w:val="23"/>
          <w:szCs w:val="23"/>
        </w:rPr>
        <w:t xml:space="preserve">; </w:t>
      </w:r>
    </w:p>
    <w:p w14:paraId="1B973B71" w14:textId="62BDF79B" w:rsidR="002A1E91" w:rsidRPr="00874F1C" w:rsidRDefault="002F3F95" w:rsidP="00717268">
      <w:pPr>
        <w:numPr>
          <w:ilvl w:val="0"/>
          <w:numId w:val="32"/>
        </w:numPr>
        <w:suppressAutoHyphens/>
        <w:rPr>
          <w:sz w:val="23"/>
          <w:szCs w:val="23"/>
        </w:rPr>
      </w:pPr>
      <w:r>
        <w:rPr>
          <w:sz w:val="23"/>
          <w:szCs w:val="23"/>
        </w:rPr>
        <w:t>I</w:t>
      </w:r>
      <w:r w:rsidR="002A1E91" w:rsidRPr="00874F1C">
        <w:rPr>
          <w:sz w:val="23"/>
          <w:szCs w:val="23"/>
        </w:rPr>
        <w:t xml:space="preserve">dentify topics, </w:t>
      </w:r>
      <w:r w:rsidR="000C36B3">
        <w:rPr>
          <w:sz w:val="23"/>
          <w:szCs w:val="23"/>
        </w:rPr>
        <w:t xml:space="preserve">success stories, </w:t>
      </w:r>
      <w:r w:rsidR="002A1E91" w:rsidRPr="00874F1C">
        <w:rPr>
          <w:sz w:val="23"/>
          <w:szCs w:val="23"/>
        </w:rPr>
        <w:t xml:space="preserve">news-related development and coverage of interest; </w:t>
      </w:r>
    </w:p>
    <w:p w14:paraId="13D00F22" w14:textId="3847999E" w:rsidR="00075DA5" w:rsidRDefault="000C36B3" w:rsidP="00717268">
      <w:pPr>
        <w:numPr>
          <w:ilvl w:val="0"/>
          <w:numId w:val="32"/>
        </w:numPr>
        <w:suppressAutoHyphens/>
        <w:rPr>
          <w:sz w:val="23"/>
          <w:szCs w:val="23"/>
        </w:rPr>
      </w:pPr>
      <w:r>
        <w:rPr>
          <w:sz w:val="23"/>
          <w:szCs w:val="23"/>
        </w:rPr>
        <w:lastRenderedPageBreak/>
        <w:t>If applicable or upon necessity, o</w:t>
      </w:r>
      <w:r w:rsidR="002A1E91" w:rsidRPr="00874F1C">
        <w:rPr>
          <w:sz w:val="23"/>
          <w:szCs w:val="23"/>
        </w:rPr>
        <w:t>rganize roundtable discussions, press conferences, and briefing sessions with press</w:t>
      </w:r>
      <w:r w:rsidR="00F739FE">
        <w:rPr>
          <w:sz w:val="23"/>
          <w:szCs w:val="23"/>
        </w:rPr>
        <w:t xml:space="preserve"> on the Project related matters</w:t>
      </w:r>
      <w:r w:rsidR="002A1E91" w:rsidRPr="00874F1C">
        <w:rPr>
          <w:sz w:val="23"/>
          <w:szCs w:val="23"/>
        </w:rPr>
        <w:t>.</w:t>
      </w:r>
      <w:r w:rsidR="00717268">
        <w:rPr>
          <w:sz w:val="23"/>
          <w:szCs w:val="23"/>
        </w:rPr>
        <w:t xml:space="preserve"> Participation in support missions of the project.</w:t>
      </w:r>
    </w:p>
    <w:p w14:paraId="2FE13DDB" w14:textId="77777777" w:rsidR="002D49BF" w:rsidRPr="002A1E91" w:rsidRDefault="002D49BF" w:rsidP="00057869">
      <w:pPr>
        <w:suppressAutoHyphens/>
        <w:ind w:left="708"/>
        <w:rPr>
          <w:rFonts w:eastAsia="PMingLiU"/>
          <w:sz w:val="23"/>
          <w:szCs w:val="23"/>
          <w:lang w:val="en-GB" w:eastAsia="ar-SA"/>
        </w:rPr>
      </w:pPr>
    </w:p>
    <w:p w14:paraId="6F0EBE5E" w14:textId="77777777" w:rsidR="002D49BF" w:rsidRPr="00A34090" w:rsidRDefault="002D49BF" w:rsidP="002D49BF">
      <w:pPr>
        <w:numPr>
          <w:ilvl w:val="0"/>
          <w:numId w:val="34"/>
        </w:numPr>
        <w:spacing w:after="120"/>
        <w:rPr>
          <w:b/>
          <w:sz w:val="23"/>
          <w:szCs w:val="23"/>
        </w:rPr>
      </w:pPr>
      <w:r w:rsidRPr="00A34090">
        <w:rPr>
          <w:b/>
          <w:sz w:val="23"/>
          <w:szCs w:val="23"/>
        </w:rPr>
        <w:t>MINIMUM QUALIFICATIONS</w:t>
      </w:r>
    </w:p>
    <w:p w14:paraId="23AA04C0" w14:textId="77777777" w:rsidR="002D49BF" w:rsidRPr="00A34090" w:rsidRDefault="002D49BF" w:rsidP="002D49BF">
      <w:pPr>
        <w:spacing w:before="120" w:after="120"/>
        <w:jc w:val="both"/>
        <w:rPr>
          <w:sz w:val="23"/>
          <w:szCs w:val="23"/>
        </w:rPr>
      </w:pPr>
      <w:r w:rsidRPr="00A34090">
        <w:rPr>
          <w:sz w:val="23"/>
          <w:szCs w:val="23"/>
        </w:rPr>
        <w:t>The Consultant should meet the following qualifications:</w:t>
      </w:r>
    </w:p>
    <w:p w14:paraId="4C85031B" w14:textId="77777777" w:rsidR="002D49BF" w:rsidRPr="00A34090" w:rsidRDefault="002D49BF" w:rsidP="002D49BF">
      <w:pPr>
        <w:numPr>
          <w:ilvl w:val="1"/>
          <w:numId w:val="22"/>
        </w:numPr>
        <w:jc w:val="both"/>
        <w:rPr>
          <w:sz w:val="23"/>
          <w:szCs w:val="23"/>
        </w:rPr>
      </w:pPr>
      <w:r w:rsidRPr="00A34090">
        <w:rPr>
          <w:sz w:val="23"/>
          <w:szCs w:val="23"/>
        </w:rPr>
        <w:t>Academic background in journalism, communication or other relevant area;</w:t>
      </w:r>
    </w:p>
    <w:p w14:paraId="25D4F5FB" w14:textId="2D3700DE" w:rsidR="00092411" w:rsidRDefault="002D49BF" w:rsidP="002D49BF">
      <w:pPr>
        <w:numPr>
          <w:ilvl w:val="1"/>
          <w:numId w:val="22"/>
        </w:numPr>
        <w:jc w:val="both"/>
        <w:rPr>
          <w:sz w:val="23"/>
          <w:szCs w:val="23"/>
        </w:rPr>
      </w:pPr>
      <w:r w:rsidRPr="00A34090">
        <w:rPr>
          <w:sz w:val="23"/>
          <w:szCs w:val="23"/>
        </w:rPr>
        <w:t>At least 3 years of professional experience in communication</w:t>
      </w:r>
      <w:r w:rsidR="000C36B3">
        <w:rPr>
          <w:sz w:val="23"/>
          <w:szCs w:val="23"/>
        </w:rPr>
        <w:t>;</w:t>
      </w:r>
      <w:r w:rsidRPr="00A34090">
        <w:rPr>
          <w:sz w:val="23"/>
          <w:szCs w:val="23"/>
        </w:rPr>
        <w:t xml:space="preserve"> </w:t>
      </w:r>
    </w:p>
    <w:p w14:paraId="75ED697C" w14:textId="32291C9E" w:rsidR="002D49BF" w:rsidRPr="00A34090" w:rsidRDefault="00092411" w:rsidP="002D49BF">
      <w:pPr>
        <w:numPr>
          <w:ilvl w:val="1"/>
          <w:numId w:val="22"/>
        </w:numPr>
        <w:jc w:val="both"/>
        <w:rPr>
          <w:sz w:val="23"/>
          <w:szCs w:val="23"/>
        </w:rPr>
      </w:pPr>
      <w:r>
        <w:rPr>
          <w:sz w:val="23"/>
          <w:szCs w:val="23"/>
        </w:rPr>
        <w:t>W</w:t>
      </w:r>
      <w:r w:rsidR="002D49BF" w:rsidRPr="00A34090">
        <w:rPr>
          <w:sz w:val="23"/>
          <w:szCs w:val="23"/>
        </w:rPr>
        <w:t>ork experience in projects financed by international organizations will be an asset;</w:t>
      </w:r>
    </w:p>
    <w:p w14:paraId="2FF4A8F1" w14:textId="1B5FA6FA" w:rsidR="002D49BF" w:rsidRDefault="002D49BF" w:rsidP="002D49BF">
      <w:pPr>
        <w:numPr>
          <w:ilvl w:val="1"/>
          <w:numId w:val="22"/>
        </w:numPr>
        <w:jc w:val="both"/>
        <w:rPr>
          <w:sz w:val="23"/>
          <w:szCs w:val="23"/>
        </w:rPr>
      </w:pPr>
      <w:r w:rsidRPr="00A34090">
        <w:rPr>
          <w:sz w:val="23"/>
          <w:szCs w:val="23"/>
        </w:rPr>
        <w:t xml:space="preserve">Strong experience in </w:t>
      </w:r>
      <w:r w:rsidR="00092411">
        <w:rPr>
          <w:sz w:val="23"/>
          <w:szCs w:val="23"/>
        </w:rPr>
        <w:t>development</w:t>
      </w:r>
      <w:r w:rsidR="00092411" w:rsidRPr="00A34090">
        <w:rPr>
          <w:sz w:val="23"/>
          <w:szCs w:val="23"/>
        </w:rPr>
        <w:t xml:space="preserve"> </w:t>
      </w:r>
      <w:r w:rsidRPr="00A34090">
        <w:rPr>
          <w:sz w:val="23"/>
          <w:szCs w:val="23"/>
        </w:rPr>
        <w:t xml:space="preserve">and </w:t>
      </w:r>
      <w:r w:rsidR="00092411" w:rsidRPr="00A34090">
        <w:rPr>
          <w:sz w:val="23"/>
          <w:szCs w:val="23"/>
        </w:rPr>
        <w:t>implementa</w:t>
      </w:r>
      <w:r w:rsidR="00092411">
        <w:rPr>
          <w:sz w:val="23"/>
          <w:szCs w:val="23"/>
        </w:rPr>
        <w:t>tion</w:t>
      </w:r>
      <w:r w:rsidRPr="00A34090">
        <w:rPr>
          <w:sz w:val="23"/>
          <w:szCs w:val="23"/>
        </w:rPr>
        <w:t xml:space="preserve"> of communication </w:t>
      </w:r>
      <w:r w:rsidR="00092411">
        <w:rPr>
          <w:sz w:val="23"/>
          <w:szCs w:val="23"/>
        </w:rPr>
        <w:t xml:space="preserve">strategies and </w:t>
      </w:r>
      <w:r w:rsidRPr="00A34090">
        <w:rPr>
          <w:sz w:val="23"/>
          <w:szCs w:val="23"/>
        </w:rPr>
        <w:t xml:space="preserve">campaigns (involving TV, radio, written media, web media etc.); </w:t>
      </w:r>
    </w:p>
    <w:p w14:paraId="5801F8CC" w14:textId="77777777" w:rsidR="000C36B3" w:rsidRPr="00A34090" w:rsidRDefault="000C36B3" w:rsidP="002D49BF">
      <w:pPr>
        <w:numPr>
          <w:ilvl w:val="1"/>
          <w:numId w:val="22"/>
        </w:numPr>
        <w:jc w:val="both"/>
        <w:rPr>
          <w:sz w:val="23"/>
          <w:szCs w:val="23"/>
        </w:rPr>
      </w:pPr>
      <w:r>
        <w:rPr>
          <w:sz w:val="23"/>
          <w:szCs w:val="23"/>
        </w:rPr>
        <w:t>Proved Professional experience in working with media institutions;</w:t>
      </w:r>
    </w:p>
    <w:p w14:paraId="5EB27C61" w14:textId="77777777" w:rsidR="002D49BF" w:rsidRPr="00A34090" w:rsidRDefault="002D49BF" w:rsidP="002D49BF">
      <w:pPr>
        <w:numPr>
          <w:ilvl w:val="1"/>
          <w:numId w:val="22"/>
        </w:numPr>
        <w:jc w:val="both"/>
        <w:rPr>
          <w:sz w:val="23"/>
          <w:szCs w:val="23"/>
        </w:rPr>
      </w:pPr>
      <w:r w:rsidRPr="00A34090">
        <w:rPr>
          <w:sz w:val="23"/>
          <w:szCs w:val="23"/>
        </w:rPr>
        <w:t>Excellent computer skills;</w:t>
      </w:r>
    </w:p>
    <w:p w14:paraId="005A8004" w14:textId="77777777" w:rsidR="002D49BF" w:rsidRPr="00A34090" w:rsidRDefault="002D49BF" w:rsidP="002D49BF">
      <w:pPr>
        <w:numPr>
          <w:ilvl w:val="1"/>
          <w:numId w:val="22"/>
        </w:numPr>
        <w:jc w:val="both"/>
        <w:rPr>
          <w:sz w:val="23"/>
          <w:szCs w:val="23"/>
        </w:rPr>
      </w:pPr>
      <w:r w:rsidRPr="00A34090">
        <w:rPr>
          <w:sz w:val="23"/>
          <w:szCs w:val="23"/>
        </w:rPr>
        <w:t>Flexibility and good analytical skills;</w:t>
      </w:r>
    </w:p>
    <w:p w14:paraId="2AEDC6B6" w14:textId="77777777" w:rsidR="00092411" w:rsidRDefault="002D49BF" w:rsidP="002D49BF">
      <w:pPr>
        <w:numPr>
          <w:ilvl w:val="1"/>
          <w:numId w:val="22"/>
        </w:numPr>
        <w:jc w:val="both"/>
        <w:rPr>
          <w:sz w:val="23"/>
          <w:szCs w:val="23"/>
        </w:rPr>
      </w:pPr>
      <w:r w:rsidRPr="00A34090">
        <w:rPr>
          <w:sz w:val="23"/>
          <w:szCs w:val="23"/>
        </w:rPr>
        <w:t>Good knowledge of Romanian and Russian languages</w:t>
      </w:r>
      <w:r w:rsidR="00092411">
        <w:rPr>
          <w:sz w:val="23"/>
          <w:szCs w:val="23"/>
        </w:rPr>
        <w:t>;</w:t>
      </w:r>
    </w:p>
    <w:p w14:paraId="7EED02DD" w14:textId="3F957599" w:rsidR="002D49BF" w:rsidRPr="00A34090" w:rsidRDefault="00092411" w:rsidP="002D49BF">
      <w:pPr>
        <w:numPr>
          <w:ilvl w:val="1"/>
          <w:numId w:val="22"/>
        </w:numPr>
        <w:jc w:val="both"/>
        <w:rPr>
          <w:sz w:val="23"/>
          <w:szCs w:val="23"/>
        </w:rPr>
      </w:pPr>
      <w:r>
        <w:rPr>
          <w:sz w:val="23"/>
          <w:szCs w:val="23"/>
        </w:rPr>
        <w:t xml:space="preserve">English knowledge would be an asset. </w:t>
      </w:r>
    </w:p>
    <w:p w14:paraId="6593E333" w14:textId="77777777" w:rsidR="002D49BF" w:rsidRPr="00A34090" w:rsidRDefault="002D49BF" w:rsidP="002D49BF">
      <w:pPr>
        <w:jc w:val="center"/>
        <w:rPr>
          <w:b/>
          <w:sz w:val="23"/>
          <w:szCs w:val="23"/>
          <w:u w:val="single"/>
        </w:rPr>
      </w:pPr>
    </w:p>
    <w:p w14:paraId="758012BC" w14:textId="77777777" w:rsidR="002D49BF" w:rsidRPr="0077249C" w:rsidRDefault="002D49BF" w:rsidP="002D49BF">
      <w:pPr>
        <w:numPr>
          <w:ilvl w:val="0"/>
          <w:numId w:val="34"/>
        </w:numPr>
        <w:jc w:val="both"/>
        <w:rPr>
          <w:b/>
          <w:sz w:val="24"/>
          <w:szCs w:val="24"/>
        </w:rPr>
      </w:pPr>
      <w:r w:rsidRPr="0077249C">
        <w:rPr>
          <w:b/>
          <w:sz w:val="24"/>
          <w:szCs w:val="24"/>
        </w:rPr>
        <w:t>Duration of the assignment</w:t>
      </w:r>
      <w:r>
        <w:rPr>
          <w:b/>
          <w:sz w:val="24"/>
          <w:szCs w:val="24"/>
        </w:rPr>
        <w:t>, estimated time and expected outcomes</w:t>
      </w:r>
    </w:p>
    <w:p w14:paraId="4D5BB620" w14:textId="77777777" w:rsidR="002D49BF" w:rsidRPr="0077249C" w:rsidRDefault="002D49BF" w:rsidP="002D49BF">
      <w:pPr>
        <w:ind w:left="1260"/>
        <w:jc w:val="both"/>
        <w:rPr>
          <w:b/>
          <w:sz w:val="24"/>
          <w:szCs w:val="24"/>
        </w:rPr>
      </w:pPr>
    </w:p>
    <w:p w14:paraId="5266BEF8" w14:textId="1FAB77DA" w:rsidR="00A078DD" w:rsidRDefault="002D49BF" w:rsidP="004F4E94">
      <w:pPr>
        <w:spacing w:before="120" w:after="240"/>
        <w:jc w:val="both"/>
        <w:rPr>
          <w:sz w:val="24"/>
          <w:szCs w:val="24"/>
        </w:rPr>
      </w:pPr>
      <w:bookmarkStart w:id="1" w:name="_Hlk85562618"/>
      <w:r w:rsidRPr="00A34090">
        <w:rPr>
          <w:sz w:val="23"/>
          <w:szCs w:val="23"/>
        </w:rPr>
        <w:t xml:space="preserve">It is expected that the consultant </w:t>
      </w:r>
      <w:r w:rsidR="00092411">
        <w:rPr>
          <w:sz w:val="23"/>
          <w:szCs w:val="23"/>
        </w:rPr>
        <w:t>will</w:t>
      </w:r>
      <w:r w:rsidR="00092411" w:rsidRPr="00A34090">
        <w:rPr>
          <w:sz w:val="23"/>
          <w:szCs w:val="23"/>
        </w:rPr>
        <w:t xml:space="preserve"> </w:t>
      </w:r>
      <w:r w:rsidRPr="00A34090">
        <w:rPr>
          <w:sz w:val="23"/>
          <w:szCs w:val="23"/>
        </w:rPr>
        <w:t xml:space="preserve">begin work in </w:t>
      </w:r>
      <w:r>
        <w:rPr>
          <w:sz w:val="23"/>
          <w:szCs w:val="23"/>
        </w:rPr>
        <w:t>February</w:t>
      </w:r>
      <w:r w:rsidRPr="00A34090">
        <w:rPr>
          <w:sz w:val="23"/>
          <w:szCs w:val="23"/>
        </w:rPr>
        <w:t xml:space="preserve"> 20</w:t>
      </w:r>
      <w:r>
        <w:rPr>
          <w:sz w:val="23"/>
          <w:szCs w:val="23"/>
        </w:rPr>
        <w:t>22</w:t>
      </w:r>
      <w:r w:rsidRPr="00A34090">
        <w:rPr>
          <w:sz w:val="23"/>
          <w:szCs w:val="23"/>
        </w:rPr>
        <w:t xml:space="preserve">. The consultancy services will last till </w:t>
      </w:r>
      <w:r>
        <w:rPr>
          <w:sz w:val="23"/>
          <w:szCs w:val="23"/>
        </w:rPr>
        <w:t xml:space="preserve">October </w:t>
      </w:r>
      <w:r w:rsidRPr="00A34090">
        <w:rPr>
          <w:sz w:val="23"/>
          <w:szCs w:val="23"/>
        </w:rPr>
        <w:t>202</w:t>
      </w:r>
      <w:r>
        <w:rPr>
          <w:sz w:val="23"/>
          <w:szCs w:val="23"/>
        </w:rPr>
        <w:t>5,</w:t>
      </w:r>
      <w:r w:rsidRPr="0077249C">
        <w:rPr>
          <w:sz w:val="24"/>
          <w:szCs w:val="24"/>
        </w:rPr>
        <w:t xml:space="preserve"> but no more than the Project closing day. </w:t>
      </w:r>
      <w:r w:rsidR="00717268">
        <w:rPr>
          <w:sz w:val="24"/>
          <w:szCs w:val="24"/>
        </w:rPr>
        <w:t>The consultant will work 4 hours per day.</w:t>
      </w:r>
    </w:p>
    <w:p w14:paraId="4AB905A9" w14:textId="77777777" w:rsidR="004F4E94" w:rsidRPr="00A34090" w:rsidRDefault="004F4E94" w:rsidP="004F4E94">
      <w:pPr>
        <w:spacing w:before="120" w:after="240"/>
        <w:jc w:val="both"/>
        <w:rPr>
          <w:bCs/>
          <w:iCs/>
          <w:sz w:val="23"/>
          <w:szCs w:val="23"/>
        </w:rPr>
      </w:pPr>
      <w:r w:rsidRPr="00A34090">
        <w:rPr>
          <w:sz w:val="23"/>
          <w:szCs w:val="23"/>
        </w:rPr>
        <w:t xml:space="preserve">The consultant shall provide brief monthly activity reports in hardcopy (in </w:t>
      </w:r>
      <w:r w:rsidRPr="00A34090">
        <w:rPr>
          <w:bCs/>
          <w:iCs/>
          <w:sz w:val="23"/>
          <w:szCs w:val="23"/>
        </w:rPr>
        <w:t>Romanian) and electronic form (MS environment).</w:t>
      </w:r>
    </w:p>
    <w:bookmarkEnd w:id="1"/>
    <w:p w14:paraId="371B0EDE" w14:textId="77777777" w:rsidR="00A66A17" w:rsidRPr="00A34090" w:rsidRDefault="003206B2" w:rsidP="003206B2">
      <w:pPr>
        <w:numPr>
          <w:ilvl w:val="0"/>
          <w:numId w:val="34"/>
        </w:numPr>
        <w:spacing w:after="120"/>
        <w:rPr>
          <w:b/>
          <w:sz w:val="23"/>
          <w:szCs w:val="23"/>
        </w:rPr>
      </w:pPr>
      <w:r>
        <w:rPr>
          <w:b/>
          <w:sz w:val="23"/>
          <w:szCs w:val="23"/>
        </w:rPr>
        <w:t>Institutional arrangements</w:t>
      </w:r>
    </w:p>
    <w:p w14:paraId="241638C3" w14:textId="77777777" w:rsidR="00A34090" w:rsidRPr="00A34090" w:rsidRDefault="00A66A17" w:rsidP="003420B7">
      <w:pPr>
        <w:spacing w:before="120" w:after="240"/>
        <w:jc w:val="both"/>
        <w:rPr>
          <w:bCs/>
          <w:iCs/>
          <w:sz w:val="23"/>
          <w:szCs w:val="23"/>
        </w:rPr>
      </w:pPr>
      <w:r w:rsidRPr="00A34090">
        <w:rPr>
          <w:bCs/>
          <w:iCs/>
          <w:sz w:val="23"/>
          <w:szCs w:val="23"/>
        </w:rPr>
        <w:t xml:space="preserve">The Consultant will report to </w:t>
      </w:r>
      <w:r w:rsidR="00C508CD" w:rsidRPr="00C118F3">
        <w:rPr>
          <w:sz w:val="24"/>
          <w:szCs w:val="24"/>
        </w:rPr>
        <w:t>will report to the Project Coordinator, Project Executive Director</w:t>
      </w:r>
      <w:r w:rsidR="00C508CD" w:rsidRPr="00A34090">
        <w:rPr>
          <w:sz w:val="23"/>
          <w:szCs w:val="23"/>
        </w:rPr>
        <w:t xml:space="preserve"> </w:t>
      </w:r>
      <w:r w:rsidR="00833874" w:rsidRPr="00A34090">
        <w:rPr>
          <w:sz w:val="23"/>
          <w:szCs w:val="23"/>
        </w:rPr>
        <w:t>and</w:t>
      </w:r>
      <w:r w:rsidR="00833874" w:rsidRPr="00A34090">
        <w:rPr>
          <w:b/>
          <w:sz w:val="23"/>
          <w:szCs w:val="23"/>
        </w:rPr>
        <w:t xml:space="preserve"> </w:t>
      </w:r>
      <w:r w:rsidR="00833874" w:rsidRPr="00A34090">
        <w:rPr>
          <w:sz w:val="23"/>
          <w:szCs w:val="23"/>
        </w:rPr>
        <w:t>coordinate its activity with</w:t>
      </w:r>
      <w:r w:rsidR="00833874" w:rsidRPr="00A34090">
        <w:rPr>
          <w:b/>
          <w:sz w:val="23"/>
          <w:szCs w:val="23"/>
        </w:rPr>
        <w:t xml:space="preserve"> </w:t>
      </w:r>
      <w:r w:rsidR="003420B7" w:rsidRPr="00A34090">
        <w:rPr>
          <w:sz w:val="23"/>
          <w:szCs w:val="23"/>
        </w:rPr>
        <w:t xml:space="preserve">relevant Departments involved in the Project implementation </w:t>
      </w:r>
      <w:r w:rsidR="00833874" w:rsidRPr="00A34090">
        <w:rPr>
          <w:sz w:val="23"/>
          <w:szCs w:val="23"/>
        </w:rPr>
        <w:t xml:space="preserve">from the </w:t>
      </w:r>
      <w:r w:rsidR="003420B7" w:rsidRPr="00A34090">
        <w:rPr>
          <w:sz w:val="23"/>
          <w:szCs w:val="23"/>
        </w:rPr>
        <w:t>MoER</w:t>
      </w:r>
      <w:r w:rsidR="00833874" w:rsidRPr="00A34090">
        <w:rPr>
          <w:sz w:val="23"/>
          <w:szCs w:val="23"/>
        </w:rPr>
        <w:t>.</w:t>
      </w:r>
      <w:r w:rsidR="003420B7" w:rsidRPr="00A34090">
        <w:rPr>
          <w:sz w:val="23"/>
          <w:szCs w:val="23"/>
        </w:rPr>
        <w:t xml:space="preserve"> </w:t>
      </w:r>
    </w:p>
    <w:p w14:paraId="038C49B7" w14:textId="77777777" w:rsidR="00A34090" w:rsidRPr="00A34090" w:rsidRDefault="00A34090" w:rsidP="00A34090">
      <w:pPr>
        <w:spacing w:before="120" w:after="120"/>
        <w:jc w:val="both"/>
        <w:rPr>
          <w:bCs/>
          <w:iCs/>
          <w:sz w:val="23"/>
          <w:szCs w:val="23"/>
        </w:rPr>
      </w:pPr>
      <w:r w:rsidRPr="00A34090">
        <w:rPr>
          <w:bCs/>
          <w:iCs/>
          <w:sz w:val="23"/>
          <w:szCs w:val="23"/>
        </w:rPr>
        <w:t xml:space="preserve">The consultant will liaise at all times with </w:t>
      </w:r>
      <w:r w:rsidRPr="00A34090">
        <w:rPr>
          <w:sz w:val="23"/>
          <w:szCs w:val="23"/>
        </w:rPr>
        <w:t>relevant Departments involved in the Proj</w:t>
      </w:r>
      <w:r w:rsidR="00A078DD">
        <w:rPr>
          <w:sz w:val="23"/>
          <w:szCs w:val="23"/>
        </w:rPr>
        <w:t>ect implementation from the MoE</w:t>
      </w:r>
      <w:r w:rsidRPr="00A34090">
        <w:rPr>
          <w:sz w:val="23"/>
          <w:szCs w:val="23"/>
        </w:rPr>
        <w:t>R</w:t>
      </w:r>
      <w:r w:rsidRPr="00A34090">
        <w:rPr>
          <w:bCs/>
          <w:iCs/>
          <w:sz w:val="23"/>
          <w:szCs w:val="23"/>
        </w:rPr>
        <w:t xml:space="preserve"> and Project team, who will provide advice, guidance and information as appropriate. </w:t>
      </w:r>
    </w:p>
    <w:p w14:paraId="37F49FC9" w14:textId="77777777" w:rsidR="00A66A17" w:rsidRDefault="00A34090" w:rsidP="00A34090">
      <w:pPr>
        <w:spacing w:before="120" w:after="240"/>
        <w:jc w:val="both"/>
        <w:rPr>
          <w:bCs/>
          <w:iCs/>
          <w:sz w:val="23"/>
          <w:szCs w:val="23"/>
        </w:rPr>
      </w:pPr>
      <w:bookmarkStart w:id="2" w:name="OLE_LINK2"/>
      <w:r w:rsidRPr="00A34090">
        <w:rPr>
          <w:bCs/>
          <w:iCs/>
          <w:sz w:val="23"/>
          <w:szCs w:val="23"/>
        </w:rPr>
        <w:t xml:space="preserve">The </w:t>
      </w:r>
      <w:r w:rsidR="00A078DD">
        <w:rPr>
          <w:sz w:val="23"/>
          <w:szCs w:val="23"/>
        </w:rPr>
        <w:t>MoE</w:t>
      </w:r>
      <w:r w:rsidR="00CB4EAC" w:rsidRPr="00A34090">
        <w:rPr>
          <w:sz w:val="23"/>
          <w:szCs w:val="23"/>
        </w:rPr>
        <w:t>R</w:t>
      </w:r>
      <w:r w:rsidR="00CB4EAC" w:rsidRPr="00A34090">
        <w:rPr>
          <w:bCs/>
          <w:iCs/>
          <w:sz w:val="23"/>
          <w:szCs w:val="23"/>
        </w:rPr>
        <w:t xml:space="preserve"> and Project team</w:t>
      </w:r>
      <w:r w:rsidR="00CB4EAC" w:rsidRPr="00A34090" w:rsidDel="00CB4EAC">
        <w:rPr>
          <w:bCs/>
          <w:iCs/>
          <w:sz w:val="23"/>
          <w:szCs w:val="23"/>
        </w:rPr>
        <w:t xml:space="preserve"> </w:t>
      </w:r>
      <w:r w:rsidRPr="00A34090">
        <w:rPr>
          <w:bCs/>
          <w:iCs/>
          <w:sz w:val="23"/>
          <w:szCs w:val="23"/>
        </w:rPr>
        <w:t>will provide the Consultant with necessary support to</w:t>
      </w:r>
      <w:bookmarkEnd w:id="2"/>
      <w:r w:rsidRPr="00A34090">
        <w:rPr>
          <w:bCs/>
          <w:iCs/>
          <w:sz w:val="23"/>
          <w:szCs w:val="23"/>
        </w:rPr>
        <w:t xml:space="preserve"> complete the assignment: project documents necessary for assignment accomplishment, necessary work conditions, including office space, telephone, fax and other office equipment and supplies. </w:t>
      </w:r>
    </w:p>
    <w:p w14:paraId="3EA2C59A" w14:textId="77777777" w:rsidR="003206B2" w:rsidRDefault="003206B2" w:rsidP="00A34090">
      <w:pPr>
        <w:spacing w:before="120" w:after="240"/>
        <w:jc w:val="both"/>
        <w:rPr>
          <w:bCs/>
          <w:iCs/>
          <w:sz w:val="23"/>
          <w:szCs w:val="23"/>
        </w:rPr>
      </w:pPr>
    </w:p>
    <w:p w14:paraId="058367C9" w14:textId="77777777" w:rsidR="003206B2" w:rsidRDefault="003206B2" w:rsidP="003206B2">
      <w:pPr>
        <w:numPr>
          <w:ilvl w:val="0"/>
          <w:numId w:val="34"/>
        </w:numPr>
        <w:spacing w:before="120" w:after="240"/>
        <w:jc w:val="both"/>
        <w:rPr>
          <w:b/>
          <w:bCs/>
          <w:iCs/>
          <w:sz w:val="23"/>
          <w:szCs w:val="23"/>
        </w:rPr>
      </w:pPr>
      <w:r w:rsidRPr="003206B2">
        <w:rPr>
          <w:b/>
          <w:bCs/>
          <w:iCs/>
          <w:sz w:val="23"/>
          <w:szCs w:val="23"/>
        </w:rPr>
        <w:t>Confidentially statement</w:t>
      </w:r>
    </w:p>
    <w:p w14:paraId="1D313E66" w14:textId="77777777" w:rsidR="00A078DD" w:rsidRPr="00C118F3" w:rsidRDefault="00A078DD" w:rsidP="00717268">
      <w:pPr>
        <w:spacing w:before="120" w:after="240"/>
        <w:jc w:val="both"/>
        <w:rPr>
          <w:sz w:val="24"/>
          <w:szCs w:val="24"/>
        </w:rPr>
      </w:pPr>
      <w:r w:rsidRPr="00C118F3">
        <w:rPr>
          <w:sz w:val="24"/>
          <w:szCs w:val="24"/>
        </w:rPr>
        <w:t>All data an</w:t>
      </w:r>
      <w:r>
        <w:rPr>
          <w:sz w:val="24"/>
          <w:szCs w:val="24"/>
        </w:rPr>
        <w:t>d information received from MoE</w:t>
      </w:r>
      <w:r w:rsidRPr="00C118F3">
        <w:rPr>
          <w:sz w:val="24"/>
          <w:szCs w:val="24"/>
        </w:rPr>
        <w:t>R for the purpose of this assignment is to be treated confidentially and are only to be used in connection with the execution of these Terms of Reference. All intellectual property rights arising from the execution of these Terms o</w:t>
      </w:r>
      <w:r>
        <w:rPr>
          <w:sz w:val="24"/>
          <w:szCs w:val="24"/>
        </w:rPr>
        <w:t>f Reference are assigned to MoE</w:t>
      </w:r>
      <w:r w:rsidRPr="00C118F3">
        <w:rPr>
          <w:sz w:val="24"/>
          <w:szCs w:val="24"/>
        </w:rPr>
        <w:t>R. The contents of written materials obtained and used in this assignment may not be disclosed to any third parties without the expressed advance w</w:t>
      </w:r>
      <w:r>
        <w:rPr>
          <w:sz w:val="24"/>
          <w:szCs w:val="24"/>
        </w:rPr>
        <w:t>ritten authorization of the MoE</w:t>
      </w:r>
      <w:r w:rsidRPr="00C118F3">
        <w:rPr>
          <w:sz w:val="24"/>
          <w:szCs w:val="24"/>
        </w:rPr>
        <w:t>R.</w:t>
      </w:r>
    </w:p>
    <w:p w14:paraId="05338143" w14:textId="77777777" w:rsidR="00A078DD" w:rsidRPr="003206B2" w:rsidRDefault="00A078DD" w:rsidP="00A078DD">
      <w:pPr>
        <w:spacing w:before="120" w:after="240"/>
        <w:ind w:left="720"/>
        <w:jc w:val="both"/>
        <w:rPr>
          <w:b/>
          <w:bCs/>
          <w:iCs/>
          <w:sz w:val="23"/>
          <w:szCs w:val="23"/>
        </w:rPr>
      </w:pPr>
    </w:p>
    <w:sectPr w:rsidR="00A078DD" w:rsidRPr="003206B2" w:rsidSect="00025BCE">
      <w:headerReference w:type="even" r:id="rId11"/>
      <w:headerReference w:type="default" r:id="rId12"/>
      <w:footerReference w:type="even" r:id="rId13"/>
      <w:footerReference w:type="default" r:id="rId14"/>
      <w:headerReference w:type="first" r:id="rId15"/>
      <w:footerReference w:type="first" r:id="rId16"/>
      <w:pgSz w:w="11906" w:h="16838"/>
      <w:pgMar w:top="900" w:right="656" w:bottom="90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B4943" w16cex:dateUtc="2021-12-08T13:09:00Z"/>
  <w16cex:commentExtensible w16cex:durableId="255B499D" w16cex:dateUtc="2021-12-08T13: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3F28F47" w16cid:durableId="255B3CD2"/>
  <w16cid:commentId w16cid:paraId="2B6F6984" w16cid:durableId="255B4943"/>
  <w16cid:commentId w16cid:paraId="6C2FB4CF" w16cid:durableId="255B499D"/>
  <w16cid:commentId w16cid:paraId="7D384A74" w16cid:durableId="255B427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4F8E8" w14:textId="77777777" w:rsidR="00AC775A" w:rsidRDefault="00AC775A">
      <w:r>
        <w:separator/>
      </w:r>
    </w:p>
  </w:endnote>
  <w:endnote w:type="continuationSeparator" w:id="0">
    <w:p w14:paraId="03DB6661" w14:textId="77777777" w:rsidR="00AC775A" w:rsidRDefault="00AC7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IOAOMO+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90992" w14:textId="77777777" w:rsidR="001F0DC5" w:rsidRDefault="001F0DC5" w:rsidP="00401319">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7D70F28A" w14:textId="77777777" w:rsidR="001F0DC5" w:rsidRDefault="001F0DC5" w:rsidP="0040131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FF0FF" w14:textId="77777777" w:rsidR="001F0DC5" w:rsidRDefault="001F0DC5" w:rsidP="00401319">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D223E0">
      <w:rPr>
        <w:rStyle w:val="a6"/>
        <w:noProof/>
      </w:rPr>
      <w:t>1</w:t>
    </w:r>
    <w:r>
      <w:rPr>
        <w:rStyle w:val="a6"/>
      </w:rPr>
      <w:fldChar w:fldCharType="end"/>
    </w:r>
  </w:p>
  <w:p w14:paraId="38AD3EFA" w14:textId="77777777" w:rsidR="001F0DC5" w:rsidRDefault="001F0DC5" w:rsidP="00401319">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634EB" w14:textId="77777777" w:rsidR="00836B0F" w:rsidRDefault="00836B0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7ACB4" w14:textId="77777777" w:rsidR="00AC775A" w:rsidRDefault="00AC775A">
      <w:r>
        <w:separator/>
      </w:r>
    </w:p>
  </w:footnote>
  <w:footnote w:type="continuationSeparator" w:id="0">
    <w:p w14:paraId="72D8954F" w14:textId="77777777" w:rsidR="00AC775A" w:rsidRDefault="00AC77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8DF4A" w14:textId="77777777" w:rsidR="00836B0F" w:rsidRDefault="00836B0F">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55283" w14:textId="77777777" w:rsidR="00836B0F" w:rsidRDefault="00836B0F">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BF8DA" w14:textId="77777777" w:rsidR="00836B0F" w:rsidRDefault="00836B0F">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A920EE"/>
    <w:multiLevelType w:val="hybridMultilevel"/>
    <w:tmpl w:val="AEE8B17A"/>
    <w:lvl w:ilvl="0" w:tplc="3BE41B96">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8B7138"/>
    <w:multiLevelType w:val="hybridMultilevel"/>
    <w:tmpl w:val="4C5CE8B2"/>
    <w:lvl w:ilvl="0" w:tplc="00000003">
      <w:start w:val="1"/>
      <w:numFmt w:val="bullet"/>
      <w:lvlText w:val=""/>
      <w:lvlJc w:val="left"/>
      <w:pPr>
        <w:ind w:left="1080" w:hanging="360"/>
      </w:pPr>
      <w:rPr>
        <w:rFonts w:ascii="Symbol" w:hAnsi="Symbol" w:hint="default"/>
        <w:color w:val="auto"/>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09095E9C"/>
    <w:multiLevelType w:val="hybridMultilevel"/>
    <w:tmpl w:val="7D2687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CEB5516"/>
    <w:multiLevelType w:val="hybridMultilevel"/>
    <w:tmpl w:val="E35AB6C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52A0F40"/>
    <w:multiLevelType w:val="multilevel"/>
    <w:tmpl w:val="6762807A"/>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30435D"/>
    <w:multiLevelType w:val="hybridMultilevel"/>
    <w:tmpl w:val="6C38F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1648AB"/>
    <w:multiLevelType w:val="hybridMultilevel"/>
    <w:tmpl w:val="1F428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19439E6"/>
    <w:multiLevelType w:val="multilevel"/>
    <w:tmpl w:val="6566909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31C7339"/>
    <w:multiLevelType w:val="hybridMultilevel"/>
    <w:tmpl w:val="62AA68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33C5284"/>
    <w:multiLevelType w:val="hybridMultilevel"/>
    <w:tmpl w:val="8E4A50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3A7D69"/>
    <w:multiLevelType w:val="hybridMultilevel"/>
    <w:tmpl w:val="781893B8"/>
    <w:lvl w:ilvl="0" w:tplc="04190017">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FC4BD7"/>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39831CD9"/>
    <w:multiLevelType w:val="hybridMultilevel"/>
    <w:tmpl w:val="E200D32E"/>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0F407EC"/>
    <w:multiLevelType w:val="hybridMultilevel"/>
    <w:tmpl w:val="C61214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8515BC"/>
    <w:multiLevelType w:val="hybridMultilevel"/>
    <w:tmpl w:val="9690C0A4"/>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90015">
      <w:start w:val="1"/>
      <w:numFmt w:val="upperLetter"/>
      <w:lvlText w:val="%4."/>
      <w:lvlJc w:val="left"/>
      <w:pPr>
        <w:ind w:left="2520" w:hanging="360"/>
      </w:pPr>
      <w:rPr>
        <w:rFonts w:hint="default"/>
        <w:caps/>
      </w:r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 w15:restartNumberingAfterBreak="0">
    <w:nsid w:val="47165BEC"/>
    <w:multiLevelType w:val="hybridMultilevel"/>
    <w:tmpl w:val="D320FBF4"/>
    <w:lvl w:ilvl="0" w:tplc="4F026210">
      <w:start w:val="1"/>
      <w:numFmt w:val="decimal"/>
      <w:lvlText w:val="%1."/>
      <w:lvlJc w:val="left"/>
      <w:pPr>
        <w:tabs>
          <w:tab w:val="num" w:pos="360"/>
        </w:tabs>
        <w:ind w:left="360" w:hanging="360"/>
      </w:pPr>
      <w:rPr>
        <w:rFonts w:ascii="Times New Roman" w:eastAsia="SimSu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991A20AC">
      <w:numFmt w:val="bullet"/>
      <w:lvlText w:val="-"/>
      <w:lvlJc w:val="left"/>
      <w:pPr>
        <w:tabs>
          <w:tab w:val="num" w:pos="2340"/>
        </w:tabs>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47C64236"/>
    <w:multiLevelType w:val="hybridMultilevel"/>
    <w:tmpl w:val="035A00CE"/>
    <w:lvl w:ilvl="0" w:tplc="4E5EE286">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90F1A79"/>
    <w:multiLevelType w:val="hybridMultilevel"/>
    <w:tmpl w:val="D4960AF0"/>
    <w:lvl w:ilvl="0" w:tplc="05EA42FA">
      <w:start w:val="1"/>
      <w:numFmt w:val="decimal"/>
      <w:pStyle w:val="Style1"/>
      <w:lvlText w:val="%1."/>
      <w:lvlJc w:val="left"/>
      <w:pPr>
        <w:ind w:left="0" w:firstLine="0"/>
      </w:pPr>
      <w:rPr>
        <w:rFonts w:hint="default"/>
        <w:b w:val="0"/>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1C157F"/>
    <w:multiLevelType w:val="hybridMultilevel"/>
    <w:tmpl w:val="0E16BC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0FE62B8"/>
    <w:multiLevelType w:val="singleLevel"/>
    <w:tmpl w:val="02C4918E"/>
    <w:lvl w:ilvl="0">
      <w:start w:val="1"/>
      <w:numFmt w:val="decimal"/>
      <w:pStyle w:val="Paragraphnumber"/>
      <w:lvlText w:val="%1"/>
      <w:lvlJc w:val="left"/>
      <w:pPr>
        <w:tabs>
          <w:tab w:val="num" w:pos="1152"/>
        </w:tabs>
        <w:ind w:left="1152" w:hanging="432"/>
      </w:pPr>
      <w:rPr>
        <w:rFonts w:ascii="Century Schoolbook" w:hAnsi="Century Schoolbook" w:hint="default"/>
        <w:b/>
        <w:i w:val="0"/>
        <w:strike w:val="0"/>
        <w:sz w:val="22"/>
      </w:rPr>
    </w:lvl>
  </w:abstractNum>
  <w:abstractNum w:abstractNumId="21" w15:restartNumberingAfterBreak="0">
    <w:nsid w:val="56234203"/>
    <w:multiLevelType w:val="hybridMultilevel"/>
    <w:tmpl w:val="74461C1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2" w15:restartNumberingAfterBreak="0">
    <w:nsid w:val="599C0C1F"/>
    <w:multiLevelType w:val="hybridMultilevel"/>
    <w:tmpl w:val="4A4480E6"/>
    <w:lvl w:ilvl="0" w:tplc="04090015">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5D066B53"/>
    <w:multiLevelType w:val="hybridMultilevel"/>
    <w:tmpl w:val="D08ABC9A"/>
    <w:lvl w:ilvl="0" w:tplc="0E44CA94">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1694D40"/>
    <w:multiLevelType w:val="hybridMultilevel"/>
    <w:tmpl w:val="47CE1DD8"/>
    <w:lvl w:ilvl="0" w:tplc="514649CA">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34C31BA"/>
    <w:multiLevelType w:val="hybridMultilevel"/>
    <w:tmpl w:val="D034F28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681B211B"/>
    <w:multiLevelType w:val="hybridMultilevel"/>
    <w:tmpl w:val="FC645382"/>
    <w:lvl w:ilvl="0" w:tplc="F6DACDDE">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C4E3611"/>
    <w:multiLevelType w:val="hybridMultilevel"/>
    <w:tmpl w:val="703655A8"/>
    <w:lvl w:ilvl="0" w:tplc="078E54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D4160C"/>
    <w:multiLevelType w:val="hybridMultilevel"/>
    <w:tmpl w:val="DF58DA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73543128"/>
    <w:multiLevelType w:val="hybridMultilevel"/>
    <w:tmpl w:val="FF6C70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4F22AE6"/>
    <w:multiLevelType w:val="hybridMultilevel"/>
    <w:tmpl w:val="FCAC0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7A4BB1"/>
    <w:multiLevelType w:val="hybridMultilevel"/>
    <w:tmpl w:val="E17E2698"/>
    <w:lvl w:ilvl="0" w:tplc="0409000F">
      <w:start w:val="1"/>
      <w:numFmt w:val="decimal"/>
      <w:lvlText w:val="%1."/>
      <w:lvlJc w:val="left"/>
      <w:pPr>
        <w:ind w:left="720" w:hanging="360"/>
      </w:pPr>
      <w:rPr>
        <w:rFonts w:hint="default"/>
      </w:rPr>
    </w:lvl>
    <w:lvl w:ilvl="1" w:tplc="00000003">
      <w:start w:val="1"/>
      <w:numFmt w:val="bullet"/>
      <w:lvlText w:val=""/>
      <w:lvlJc w:val="left"/>
      <w:pPr>
        <w:ind w:left="1440" w:hanging="360"/>
      </w:pPr>
      <w:rPr>
        <w:rFonts w:ascii="Symbol" w:hAnsi="Symbol"/>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9EC2A0F"/>
    <w:multiLevelType w:val="hybridMultilevel"/>
    <w:tmpl w:val="8CE6D5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7A747B7B"/>
    <w:multiLevelType w:val="hybridMultilevel"/>
    <w:tmpl w:val="A98CCCA8"/>
    <w:lvl w:ilvl="0" w:tplc="5A62E21C">
      <w:start w:val="1"/>
      <w:numFmt w:val="bullet"/>
      <w:pStyle w:val="Bulleted"/>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550AB9"/>
    <w:multiLevelType w:val="hybridMultilevel"/>
    <w:tmpl w:val="04AA6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DF3353"/>
    <w:multiLevelType w:val="hybridMultilevel"/>
    <w:tmpl w:val="55B092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20"/>
  </w:num>
  <w:num w:numId="3">
    <w:abstractNumId w:val="8"/>
  </w:num>
  <w:num w:numId="4">
    <w:abstractNumId w:val="9"/>
  </w:num>
  <w:num w:numId="5">
    <w:abstractNumId w:val="29"/>
  </w:num>
  <w:num w:numId="6">
    <w:abstractNumId w:val="28"/>
  </w:num>
  <w:num w:numId="7">
    <w:abstractNumId w:val="3"/>
  </w:num>
  <w:num w:numId="8">
    <w:abstractNumId w:val="15"/>
  </w:num>
  <w:num w:numId="9">
    <w:abstractNumId w:val="18"/>
  </w:num>
  <w:num w:numId="10">
    <w:abstractNumId w:val="23"/>
  </w:num>
  <w:num w:numId="11">
    <w:abstractNumId w:val="1"/>
  </w:num>
  <w:num w:numId="12">
    <w:abstractNumId w:val="26"/>
  </w:num>
  <w:num w:numId="13">
    <w:abstractNumId w:val="24"/>
  </w:num>
  <w:num w:numId="14">
    <w:abstractNumId w:val="34"/>
  </w:num>
  <w:num w:numId="15">
    <w:abstractNumId w:val="14"/>
  </w:num>
  <w:num w:numId="16">
    <w:abstractNumId w:val="35"/>
  </w:num>
  <w:num w:numId="17">
    <w:abstractNumId w:val="10"/>
  </w:num>
  <w:num w:numId="18">
    <w:abstractNumId w:val="30"/>
  </w:num>
  <w:num w:numId="19">
    <w:abstractNumId w:val="31"/>
  </w:num>
  <w:num w:numId="20">
    <w:abstractNumId w:val="21"/>
  </w:num>
  <w:num w:numId="21">
    <w:abstractNumId w:val="13"/>
  </w:num>
  <w:num w:numId="22">
    <w:abstractNumId w:val="16"/>
  </w:num>
  <w:num w:numId="23">
    <w:abstractNumId w:val="5"/>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7"/>
  </w:num>
  <w:num w:numId="27">
    <w:abstractNumId w:val="17"/>
  </w:num>
  <w:num w:numId="28">
    <w:abstractNumId w:val="22"/>
  </w:num>
  <w:num w:numId="29">
    <w:abstractNumId w:val="2"/>
  </w:num>
  <w:num w:numId="30">
    <w:abstractNumId w:val="32"/>
  </w:num>
  <w:num w:numId="31">
    <w:abstractNumId w:val="25"/>
  </w:num>
  <w:num w:numId="32">
    <w:abstractNumId w:val="4"/>
  </w:num>
  <w:num w:numId="33">
    <w:abstractNumId w:val="27"/>
  </w:num>
  <w:num w:numId="34">
    <w:abstractNumId w:val="6"/>
  </w:num>
  <w:num w:numId="35">
    <w:abstractNumId w:val="12"/>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3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3A7"/>
    <w:rsid w:val="00007847"/>
    <w:rsid w:val="00015D3C"/>
    <w:rsid w:val="00025BCE"/>
    <w:rsid w:val="00033511"/>
    <w:rsid w:val="00044648"/>
    <w:rsid w:val="00051172"/>
    <w:rsid w:val="00055276"/>
    <w:rsid w:val="00057869"/>
    <w:rsid w:val="00061BC2"/>
    <w:rsid w:val="000721DB"/>
    <w:rsid w:val="00073BE3"/>
    <w:rsid w:val="00075DA5"/>
    <w:rsid w:val="0008781F"/>
    <w:rsid w:val="000906AA"/>
    <w:rsid w:val="00092411"/>
    <w:rsid w:val="000A529E"/>
    <w:rsid w:val="000A5F04"/>
    <w:rsid w:val="000A743C"/>
    <w:rsid w:val="000B1B76"/>
    <w:rsid w:val="000B22E9"/>
    <w:rsid w:val="000B277E"/>
    <w:rsid w:val="000C06D4"/>
    <w:rsid w:val="000C36B3"/>
    <w:rsid w:val="000D5C8F"/>
    <w:rsid w:val="000F7C54"/>
    <w:rsid w:val="001263A3"/>
    <w:rsid w:val="0012682A"/>
    <w:rsid w:val="001367CE"/>
    <w:rsid w:val="001653A7"/>
    <w:rsid w:val="00175199"/>
    <w:rsid w:val="001825C5"/>
    <w:rsid w:val="00183076"/>
    <w:rsid w:val="0018383D"/>
    <w:rsid w:val="00190A55"/>
    <w:rsid w:val="00192146"/>
    <w:rsid w:val="001934A9"/>
    <w:rsid w:val="00194275"/>
    <w:rsid w:val="001A0405"/>
    <w:rsid w:val="001A20E6"/>
    <w:rsid w:val="001A4B76"/>
    <w:rsid w:val="001A5FC8"/>
    <w:rsid w:val="001A7731"/>
    <w:rsid w:val="001C5F2A"/>
    <w:rsid w:val="001E09A7"/>
    <w:rsid w:val="001E27BB"/>
    <w:rsid w:val="001F0DC5"/>
    <w:rsid w:val="001F3997"/>
    <w:rsid w:val="001F488D"/>
    <w:rsid w:val="001F528E"/>
    <w:rsid w:val="002004F2"/>
    <w:rsid w:val="0020128D"/>
    <w:rsid w:val="00205C2E"/>
    <w:rsid w:val="00210C6C"/>
    <w:rsid w:val="002420FD"/>
    <w:rsid w:val="0025371A"/>
    <w:rsid w:val="00266BFE"/>
    <w:rsid w:val="0029055B"/>
    <w:rsid w:val="00291472"/>
    <w:rsid w:val="002949C5"/>
    <w:rsid w:val="00295D30"/>
    <w:rsid w:val="002A19F9"/>
    <w:rsid w:val="002A1E91"/>
    <w:rsid w:val="002A3E07"/>
    <w:rsid w:val="002A43EE"/>
    <w:rsid w:val="002B5A98"/>
    <w:rsid w:val="002C52BD"/>
    <w:rsid w:val="002C7BA1"/>
    <w:rsid w:val="002D1A1A"/>
    <w:rsid w:val="002D49BF"/>
    <w:rsid w:val="002D5019"/>
    <w:rsid w:val="002E5090"/>
    <w:rsid w:val="002F392F"/>
    <w:rsid w:val="002F3F95"/>
    <w:rsid w:val="002F7B5D"/>
    <w:rsid w:val="00305695"/>
    <w:rsid w:val="00307688"/>
    <w:rsid w:val="00310C3A"/>
    <w:rsid w:val="00314ABA"/>
    <w:rsid w:val="00314DAC"/>
    <w:rsid w:val="003206B2"/>
    <w:rsid w:val="003217CE"/>
    <w:rsid w:val="00334052"/>
    <w:rsid w:val="003407B7"/>
    <w:rsid w:val="003420B7"/>
    <w:rsid w:val="00346E23"/>
    <w:rsid w:val="00364E30"/>
    <w:rsid w:val="00367338"/>
    <w:rsid w:val="00372967"/>
    <w:rsid w:val="00373F79"/>
    <w:rsid w:val="0038015B"/>
    <w:rsid w:val="003A0072"/>
    <w:rsid w:val="003A029D"/>
    <w:rsid w:val="003A4AB6"/>
    <w:rsid w:val="003A65BF"/>
    <w:rsid w:val="003B4730"/>
    <w:rsid w:val="003C0658"/>
    <w:rsid w:val="003C656C"/>
    <w:rsid w:val="003E22E4"/>
    <w:rsid w:val="003F3616"/>
    <w:rsid w:val="00401319"/>
    <w:rsid w:val="00403AFA"/>
    <w:rsid w:val="00407373"/>
    <w:rsid w:val="00427C17"/>
    <w:rsid w:val="00444694"/>
    <w:rsid w:val="0045049A"/>
    <w:rsid w:val="00455D29"/>
    <w:rsid w:val="00461AED"/>
    <w:rsid w:val="00462A57"/>
    <w:rsid w:val="00466FC0"/>
    <w:rsid w:val="00485405"/>
    <w:rsid w:val="00492876"/>
    <w:rsid w:val="004A5EE3"/>
    <w:rsid w:val="004A67C6"/>
    <w:rsid w:val="004B3602"/>
    <w:rsid w:val="004B36F1"/>
    <w:rsid w:val="004B3C5C"/>
    <w:rsid w:val="004C2407"/>
    <w:rsid w:val="004C3232"/>
    <w:rsid w:val="004E01E9"/>
    <w:rsid w:val="004E3C70"/>
    <w:rsid w:val="004E75AF"/>
    <w:rsid w:val="004F4E94"/>
    <w:rsid w:val="00504923"/>
    <w:rsid w:val="005078D6"/>
    <w:rsid w:val="005157E6"/>
    <w:rsid w:val="00522EA1"/>
    <w:rsid w:val="00543CA2"/>
    <w:rsid w:val="00545840"/>
    <w:rsid w:val="00562585"/>
    <w:rsid w:val="00562964"/>
    <w:rsid w:val="0056579F"/>
    <w:rsid w:val="00583438"/>
    <w:rsid w:val="005B0F7F"/>
    <w:rsid w:val="005C5F25"/>
    <w:rsid w:val="005C6D71"/>
    <w:rsid w:val="005D36D0"/>
    <w:rsid w:val="005E2773"/>
    <w:rsid w:val="005F0330"/>
    <w:rsid w:val="005F3211"/>
    <w:rsid w:val="006014C7"/>
    <w:rsid w:val="00602A46"/>
    <w:rsid w:val="0060554E"/>
    <w:rsid w:val="0060682C"/>
    <w:rsid w:val="00624E43"/>
    <w:rsid w:val="0063200E"/>
    <w:rsid w:val="00632357"/>
    <w:rsid w:val="00634D4C"/>
    <w:rsid w:val="00634D5B"/>
    <w:rsid w:val="00635777"/>
    <w:rsid w:val="00643BD0"/>
    <w:rsid w:val="00660C79"/>
    <w:rsid w:val="006611B5"/>
    <w:rsid w:val="00662127"/>
    <w:rsid w:val="00665094"/>
    <w:rsid w:val="00672C36"/>
    <w:rsid w:val="006749CA"/>
    <w:rsid w:val="006776C1"/>
    <w:rsid w:val="00677E3E"/>
    <w:rsid w:val="006A1AE0"/>
    <w:rsid w:val="006A3F0C"/>
    <w:rsid w:val="006B5610"/>
    <w:rsid w:val="006D0AB0"/>
    <w:rsid w:val="006D11A6"/>
    <w:rsid w:val="006D7935"/>
    <w:rsid w:val="006E15B9"/>
    <w:rsid w:val="006F29C0"/>
    <w:rsid w:val="006F750E"/>
    <w:rsid w:val="007008D6"/>
    <w:rsid w:val="0071194F"/>
    <w:rsid w:val="00717268"/>
    <w:rsid w:val="00737D88"/>
    <w:rsid w:val="00740975"/>
    <w:rsid w:val="00750359"/>
    <w:rsid w:val="0075070F"/>
    <w:rsid w:val="007520DC"/>
    <w:rsid w:val="00753A87"/>
    <w:rsid w:val="00754C71"/>
    <w:rsid w:val="00787AE4"/>
    <w:rsid w:val="00793A33"/>
    <w:rsid w:val="007A3330"/>
    <w:rsid w:val="007A58DF"/>
    <w:rsid w:val="007B3C30"/>
    <w:rsid w:val="007D0555"/>
    <w:rsid w:val="007D0A62"/>
    <w:rsid w:val="007D0FCF"/>
    <w:rsid w:val="007D3A69"/>
    <w:rsid w:val="007D4EC5"/>
    <w:rsid w:val="007F4A5E"/>
    <w:rsid w:val="007F7B5C"/>
    <w:rsid w:val="008336F9"/>
    <w:rsid w:val="00833874"/>
    <w:rsid w:val="00836B0F"/>
    <w:rsid w:val="0084202D"/>
    <w:rsid w:val="008459CE"/>
    <w:rsid w:val="00846861"/>
    <w:rsid w:val="00865455"/>
    <w:rsid w:val="0086646A"/>
    <w:rsid w:val="008708E8"/>
    <w:rsid w:val="0087181D"/>
    <w:rsid w:val="008723B4"/>
    <w:rsid w:val="00872A4D"/>
    <w:rsid w:val="008747F4"/>
    <w:rsid w:val="00874F1C"/>
    <w:rsid w:val="00875243"/>
    <w:rsid w:val="00876048"/>
    <w:rsid w:val="008926E2"/>
    <w:rsid w:val="008933C0"/>
    <w:rsid w:val="00895846"/>
    <w:rsid w:val="00895B07"/>
    <w:rsid w:val="008974F8"/>
    <w:rsid w:val="008A26BA"/>
    <w:rsid w:val="008A4C4F"/>
    <w:rsid w:val="008B29A3"/>
    <w:rsid w:val="008D5FA6"/>
    <w:rsid w:val="008D7559"/>
    <w:rsid w:val="008F02D9"/>
    <w:rsid w:val="009005EA"/>
    <w:rsid w:val="00906299"/>
    <w:rsid w:val="00914AEB"/>
    <w:rsid w:val="00920A61"/>
    <w:rsid w:val="00921D9F"/>
    <w:rsid w:val="00925FB8"/>
    <w:rsid w:val="00932E8A"/>
    <w:rsid w:val="00952494"/>
    <w:rsid w:val="0096067F"/>
    <w:rsid w:val="009616E3"/>
    <w:rsid w:val="0096625A"/>
    <w:rsid w:val="00971445"/>
    <w:rsid w:val="00976CB6"/>
    <w:rsid w:val="00983B2E"/>
    <w:rsid w:val="009A3C94"/>
    <w:rsid w:val="009B1A8B"/>
    <w:rsid w:val="009C4E72"/>
    <w:rsid w:val="009C54A0"/>
    <w:rsid w:val="009C59A7"/>
    <w:rsid w:val="009E3986"/>
    <w:rsid w:val="009E53FE"/>
    <w:rsid w:val="009F0CB5"/>
    <w:rsid w:val="00A02960"/>
    <w:rsid w:val="00A078DD"/>
    <w:rsid w:val="00A2122A"/>
    <w:rsid w:val="00A2247B"/>
    <w:rsid w:val="00A26600"/>
    <w:rsid w:val="00A26C53"/>
    <w:rsid w:val="00A328B1"/>
    <w:rsid w:val="00A34090"/>
    <w:rsid w:val="00A35F83"/>
    <w:rsid w:val="00A41D65"/>
    <w:rsid w:val="00A576F2"/>
    <w:rsid w:val="00A600AD"/>
    <w:rsid w:val="00A66A17"/>
    <w:rsid w:val="00A7237E"/>
    <w:rsid w:val="00A725DC"/>
    <w:rsid w:val="00A806D3"/>
    <w:rsid w:val="00A82592"/>
    <w:rsid w:val="00A85217"/>
    <w:rsid w:val="00A9230C"/>
    <w:rsid w:val="00A9464A"/>
    <w:rsid w:val="00A9638A"/>
    <w:rsid w:val="00A96B74"/>
    <w:rsid w:val="00AA2BFC"/>
    <w:rsid w:val="00AA3EB5"/>
    <w:rsid w:val="00AA3FC3"/>
    <w:rsid w:val="00AA5E18"/>
    <w:rsid w:val="00AA6A9E"/>
    <w:rsid w:val="00AA771C"/>
    <w:rsid w:val="00AB7B37"/>
    <w:rsid w:val="00AC17F9"/>
    <w:rsid w:val="00AC775A"/>
    <w:rsid w:val="00AD29AF"/>
    <w:rsid w:val="00AD418E"/>
    <w:rsid w:val="00AD4DB6"/>
    <w:rsid w:val="00AE49DA"/>
    <w:rsid w:val="00AE5236"/>
    <w:rsid w:val="00AF362E"/>
    <w:rsid w:val="00B063A7"/>
    <w:rsid w:val="00B123C6"/>
    <w:rsid w:val="00B461CD"/>
    <w:rsid w:val="00B549C6"/>
    <w:rsid w:val="00B614CF"/>
    <w:rsid w:val="00B6175F"/>
    <w:rsid w:val="00B63547"/>
    <w:rsid w:val="00B76226"/>
    <w:rsid w:val="00BA257A"/>
    <w:rsid w:val="00BB3F2C"/>
    <w:rsid w:val="00BB422A"/>
    <w:rsid w:val="00BC05CA"/>
    <w:rsid w:val="00BC6F9A"/>
    <w:rsid w:val="00BE01F8"/>
    <w:rsid w:val="00BE4A42"/>
    <w:rsid w:val="00C018F1"/>
    <w:rsid w:val="00C125A6"/>
    <w:rsid w:val="00C13A94"/>
    <w:rsid w:val="00C30891"/>
    <w:rsid w:val="00C35112"/>
    <w:rsid w:val="00C356F7"/>
    <w:rsid w:val="00C37896"/>
    <w:rsid w:val="00C4769E"/>
    <w:rsid w:val="00C508CD"/>
    <w:rsid w:val="00C50F53"/>
    <w:rsid w:val="00C53784"/>
    <w:rsid w:val="00C55732"/>
    <w:rsid w:val="00C5616B"/>
    <w:rsid w:val="00C616A3"/>
    <w:rsid w:val="00C8297C"/>
    <w:rsid w:val="00C92919"/>
    <w:rsid w:val="00C92C29"/>
    <w:rsid w:val="00C93C42"/>
    <w:rsid w:val="00CA0333"/>
    <w:rsid w:val="00CB2011"/>
    <w:rsid w:val="00CB309D"/>
    <w:rsid w:val="00CB3807"/>
    <w:rsid w:val="00CB4EAC"/>
    <w:rsid w:val="00CC50D6"/>
    <w:rsid w:val="00CC7F8D"/>
    <w:rsid w:val="00CE0160"/>
    <w:rsid w:val="00CE3A03"/>
    <w:rsid w:val="00CF4086"/>
    <w:rsid w:val="00CF654F"/>
    <w:rsid w:val="00D015F4"/>
    <w:rsid w:val="00D05563"/>
    <w:rsid w:val="00D12AD1"/>
    <w:rsid w:val="00D143EA"/>
    <w:rsid w:val="00D204A5"/>
    <w:rsid w:val="00D223E0"/>
    <w:rsid w:val="00D27F99"/>
    <w:rsid w:val="00D35B38"/>
    <w:rsid w:val="00D53778"/>
    <w:rsid w:val="00D60810"/>
    <w:rsid w:val="00D75EBA"/>
    <w:rsid w:val="00D763A6"/>
    <w:rsid w:val="00D86CD0"/>
    <w:rsid w:val="00DA3890"/>
    <w:rsid w:val="00DB065F"/>
    <w:rsid w:val="00DC297F"/>
    <w:rsid w:val="00DC411B"/>
    <w:rsid w:val="00DF73EE"/>
    <w:rsid w:val="00E007E2"/>
    <w:rsid w:val="00E00906"/>
    <w:rsid w:val="00E1660C"/>
    <w:rsid w:val="00E20395"/>
    <w:rsid w:val="00E25DA3"/>
    <w:rsid w:val="00E46DDE"/>
    <w:rsid w:val="00E52662"/>
    <w:rsid w:val="00E54C26"/>
    <w:rsid w:val="00E65395"/>
    <w:rsid w:val="00E819D7"/>
    <w:rsid w:val="00E977A8"/>
    <w:rsid w:val="00EA04F6"/>
    <w:rsid w:val="00EA1B09"/>
    <w:rsid w:val="00EA4926"/>
    <w:rsid w:val="00EA7999"/>
    <w:rsid w:val="00EB7217"/>
    <w:rsid w:val="00EC04ED"/>
    <w:rsid w:val="00EC32AA"/>
    <w:rsid w:val="00EF2890"/>
    <w:rsid w:val="00EF6CF7"/>
    <w:rsid w:val="00F016BD"/>
    <w:rsid w:val="00F02FD4"/>
    <w:rsid w:val="00F042D4"/>
    <w:rsid w:val="00F2014D"/>
    <w:rsid w:val="00F24E4C"/>
    <w:rsid w:val="00F335EA"/>
    <w:rsid w:val="00F34F17"/>
    <w:rsid w:val="00F34FF1"/>
    <w:rsid w:val="00F358DC"/>
    <w:rsid w:val="00F44E55"/>
    <w:rsid w:val="00F4768C"/>
    <w:rsid w:val="00F52607"/>
    <w:rsid w:val="00F5461F"/>
    <w:rsid w:val="00F6077D"/>
    <w:rsid w:val="00F64CE8"/>
    <w:rsid w:val="00F739FE"/>
    <w:rsid w:val="00F774A2"/>
    <w:rsid w:val="00F8161B"/>
    <w:rsid w:val="00F84367"/>
    <w:rsid w:val="00F91EE3"/>
    <w:rsid w:val="00F92E89"/>
    <w:rsid w:val="00F93CEF"/>
    <w:rsid w:val="00F953A0"/>
    <w:rsid w:val="00FA0065"/>
    <w:rsid w:val="00FA121F"/>
    <w:rsid w:val="00FA1A78"/>
    <w:rsid w:val="00FA7B36"/>
    <w:rsid w:val="00FC06A4"/>
    <w:rsid w:val="00FC3A99"/>
    <w:rsid w:val="00FE2672"/>
    <w:rsid w:val="00FE7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8F4D33"/>
  <w15:docId w15:val="{AE340295-EAB9-4745-B240-0E8EFD54A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5840"/>
  </w:style>
  <w:style w:type="paragraph" w:styleId="1">
    <w:name w:val="heading 1"/>
    <w:basedOn w:val="a"/>
    <w:next w:val="a"/>
    <w:qFormat/>
    <w:rsid w:val="002D501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35F83"/>
    <w:pPr>
      <w:keepNext/>
      <w:spacing w:before="240" w:after="60"/>
      <w:outlineLvl w:val="1"/>
    </w:pPr>
    <w:rPr>
      <w:rFonts w:ascii="Cambria" w:hAnsi="Cambria"/>
      <w:b/>
      <w:bCs/>
      <w:i/>
      <w:iCs/>
      <w:sz w:val="28"/>
      <w:szCs w:val="28"/>
    </w:rPr>
  </w:style>
  <w:style w:type="paragraph" w:styleId="3">
    <w:name w:val="heading 3"/>
    <w:basedOn w:val="a"/>
    <w:next w:val="a"/>
    <w:qFormat/>
    <w:rsid w:val="00F24E4C"/>
    <w:pPr>
      <w:keepNext/>
      <w:ind w:left="1080"/>
      <w:outlineLvl w:val="2"/>
    </w:pPr>
    <w:rPr>
      <w:sz w:val="24"/>
      <w:szCs w:val="24"/>
      <w:u w:val="single"/>
    </w:rPr>
  </w:style>
  <w:style w:type="paragraph" w:styleId="4">
    <w:name w:val="heading 4"/>
    <w:basedOn w:val="a"/>
    <w:next w:val="a"/>
    <w:qFormat/>
    <w:rsid w:val="00A328B1"/>
    <w:pPr>
      <w:keepNext/>
      <w:spacing w:before="240" w:after="60"/>
      <w:outlineLvl w:val="3"/>
    </w:pPr>
    <w:rPr>
      <w:b/>
      <w:bCs/>
      <w:sz w:val="28"/>
      <w:szCs w:val="28"/>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545840"/>
    <w:rPr>
      <w:vertAlign w:val="superscript"/>
    </w:rPr>
  </w:style>
  <w:style w:type="paragraph" w:styleId="a4">
    <w:name w:val="Body Text"/>
    <w:basedOn w:val="a"/>
    <w:rsid w:val="00545840"/>
    <w:pPr>
      <w:suppressAutoHyphens/>
    </w:pPr>
    <w:rPr>
      <w:rFonts w:ascii="CG Times" w:hAnsi="CG Times"/>
      <w:spacing w:val="-2"/>
      <w:sz w:val="24"/>
    </w:rPr>
  </w:style>
  <w:style w:type="paragraph" w:styleId="a5">
    <w:name w:val="footer"/>
    <w:basedOn w:val="a"/>
    <w:rsid w:val="00545840"/>
    <w:pPr>
      <w:tabs>
        <w:tab w:val="center" w:pos="4320"/>
        <w:tab w:val="right" w:pos="8640"/>
      </w:tabs>
    </w:pPr>
  </w:style>
  <w:style w:type="character" w:styleId="a6">
    <w:name w:val="page number"/>
    <w:basedOn w:val="a0"/>
    <w:rsid w:val="00545840"/>
  </w:style>
  <w:style w:type="character" w:styleId="a7">
    <w:name w:val="Hyperlink"/>
    <w:rsid w:val="00545840"/>
    <w:rPr>
      <w:color w:val="0000FF"/>
      <w:u w:val="single"/>
    </w:rPr>
  </w:style>
  <w:style w:type="paragraph" w:customStyle="1" w:styleId="Char">
    <w:name w:val="Char"/>
    <w:basedOn w:val="a"/>
    <w:rsid w:val="00545840"/>
    <w:pPr>
      <w:spacing w:before="40" w:after="160" w:line="240" w:lineRule="exact"/>
    </w:pPr>
    <w:rPr>
      <w:rFonts w:ascii="Arial" w:eastAsia="Batang" w:hAnsi="Arial" w:cs="Arial"/>
    </w:rPr>
  </w:style>
  <w:style w:type="paragraph" w:customStyle="1" w:styleId="Normal11pt">
    <w:name w:val="Normal + 11 pt"/>
    <w:aliases w:val="Small caps"/>
    <w:basedOn w:val="a"/>
    <w:rsid w:val="00545840"/>
    <w:rPr>
      <w:rFonts w:ascii="Arial Narrow" w:hAnsi="Arial Narrow"/>
      <w:sz w:val="22"/>
      <w:szCs w:val="22"/>
      <w:lang w:val="en-GB"/>
    </w:rPr>
  </w:style>
  <w:style w:type="paragraph" w:customStyle="1" w:styleId="a8">
    <w:name w:val="?????"/>
    <w:rsid w:val="00545840"/>
    <w:rPr>
      <w:lang w:val="ro-RO"/>
    </w:rPr>
  </w:style>
  <w:style w:type="paragraph" w:styleId="a9">
    <w:name w:val="Normal (Web)"/>
    <w:basedOn w:val="a"/>
    <w:rsid w:val="00401319"/>
    <w:pPr>
      <w:spacing w:before="100" w:beforeAutospacing="1" w:after="100" w:afterAutospacing="1"/>
      <w:ind w:left="150" w:right="150"/>
    </w:pPr>
    <w:rPr>
      <w:rFonts w:ascii="Arial" w:hAnsi="Arial" w:cs="Arial"/>
      <w:sz w:val="18"/>
      <w:szCs w:val="18"/>
      <w:lang w:val="ru-RU" w:eastAsia="ru-RU"/>
    </w:rPr>
  </w:style>
  <w:style w:type="paragraph" w:customStyle="1" w:styleId="Bulleted">
    <w:name w:val="Bulleted"/>
    <w:basedOn w:val="a"/>
    <w:rsid w:val="00A328B1"/>
    <w:pPr>
      <w:numPr>
        <w:numId w:val="1"/>
      </w:numPr>
      <w:jc w:val="both"/>
    </w:pPr>
    <w:rPr>
      <w:sz w:val="22"/>
      <w:szCs w:val="24"/>
    </w:rPr>
  </w:style>
  <w:style w:type="paragraph" w:styleId="aa">
    <w:name w:val="Body Text Indent"/>
    <w:basedOn w:val="a"/>
    <w:link w:val="ab"/>
    <w:rsid w:val="00A328B1"/>
    <w:pPr>
      <w:spacing w:after="120"/>
      <w:ind w:left="360"/>
    </w:pPr>
    <w:rPr>
      <w:sz w:val="24"/>
      <w:szCs w:val="24"/>
      <w:lang w:val="x-none"/>
    </w:rPr>
  </w:style>
  <w:style w:type="paragraph" w:styleId="ac">
    <w:name w:val="footnote text"/>
    <w:basedOn w:val="a"/>
    <w:link w:val="ad"/>
    <w:semiHidden/>
    <w:rsid w:val="00D204A5"/>
  </w:style>
  <w:style w:type="paragraph" w:customStyle="1" w:styleId="CVTitle">
    <w:name w:val="CV Title"/>
    <w:basedOn w:val="a"/>
    <w:rsid w:val="00EC04ED"/>
    <w:pPr>
      <w:suppressAutoHyphens/>
      <w:ind w:left="113" w:right="113"/>
      <w:jc w:val="right"/>
    </w:pPr>
    <w:rPr>
      <w:rFonts w:ascii="Arial Narrow" w:hAnsi="Arial Narrow"/>
      <w:b/>
      <w:bCs/>
      <w:spacing w:val="10"/>
      <w:sz w:val="28"/>
      <w:lang w:val="en-GB" w:eastAsia="ar-SA"/>
    </w:rPr>
  </w:style>
  <w:style w:type="paragraph" w:customStyle="1" w:styleId="CVHeading1">
    <w:name w:val="CV Heading 1"/>
    <w:basedOn w:val="a"/>
    <w:next w:val="a"/>
    <w:rsid w:val="00EC04ED"/>
    <w:pPr>
      <w:suppressAutoHyphens/>
      <w:spacing w:before="74"/>
      <w:ind w:left="113" w:right="113"/>
      <w:jc w:val="right"/>
    </w:pPr>
    <w:rPr>
      <w:rFonts w:ascii="Arial Narrow" w:hAnsi="Arial Narrow"/>
      <w:b/>
      <w:sz w:val="24"/>
      <w:lang w:val="en-GB" w:eastAsia="ar-SA"/>
    </w:rPr>
  </w:style>
  <w:style w:type="paragraph" w:customStyle="1" w:styleId="CVHeading2-FirstLine">
    <w:name w:val="CV Heading 2 - First Line"/>
    <w:basedOn w:val="a"/>
    <w:next w:val="a"/>
    <w:rsid w:val="00EC04ED"/>
    <w:pPr>
      <w:suppressAutoHyphens/>
      <w:spacing w:before="74"/>
      <w:ind w:left="113" w:right="113"/>
      <w:jc w:val="right"/>
    </w:pPr>
    <w:rPr>
      <w:rFonts w:ascii="Arial Narrow" w:hAnsi="Arial Narrow"/>
      <w:sz w:val="22"/>
      <w:lang w:val="en-GB" w:eastAsia="ar-SA"/>
    </w:rPr>
  </w:style>
  <w:style w:type="paragraph" w:customStyle="1" w:styleId="CVHeading3">
    <w:name w:val="CV Heading 3"/>
    <w:basedOn w:val="a"/>
    <w:next w:val="a"/>
    <w:rsid w:val="00EC04ED"/>
    <w:pPr>
      <w:suppressAutoHyphens/>
      <w:ind w:left="113" w:right="113"/>
      <w:jc w:val="right"/>
      <w:textAlignment w:val="center"/>
    </w:pPr>
    <w:rPr>
      <w:rFonts w:ascii="Arial Narrow" w:hAnsi="Arial Narrow"/>
      <w:lang w:val="en-GB" w:eastAsia="ar-SA"/>
    </w:rPr>
  </w:style>
  <w:style w:type="paragraph" w:customStyle="1" w:styleId="CVHeading3-FirstLine">
    <w:name w:val="CV Heading 3 - First Line"/>
    <w:basedOn w:val="CVHeading3"/>
    <w:next w:val="CVHeading3"/>
    <w:rsid w:val="00EC04ED"/>
    <w:pPr>
      <w:spacing w:before="74"/>
    </w:pPr>
  </w:style>
  <w:style w:type="paragraph" w:customStyle="1" w:styleId="CVHeadingLanguage">
    <w:name w:val="CV Heading Language"/>
    <w:basedOn w:val="a"/>
    <w:next w:val="LevelAssessment-Code"/>
    <w:rsid w:val="00EC04ED"/>
    <w:pPr>
      <w:suppressAutoHyphens/>
      <w:ind w:left="113" w:right="113"/>
      <w:jc w:val="right"/>
    </w:pPr>
    <w:rPr>
      <w:rFonts w:ascii="Arial Narrow" w:hAnsi="Arial Narrow"/>
      <w:b/>
      <w:sz w:val="22"/>
      <w:lang w:val="en-GB" w:eastAsia="ar-SA"/>
    </w:rPr>
  </w:style>
  <w:style w:type="paragraph" w:customStyle="1" w:styleId="LevelAssessment-Code">
    <w:name w:val="Level Assessment - Code"/>
    <w:basedOn w:val="a"/>
    <w:next w:val="LevelAssessment-Description"/>
    <w:rsid w:val="00EC04ED"/>
    <w:pPr>
      <w:suppressAutoHyphens/>
      <w:ind w:left="28"/>
      <w:jc w:val="center"/>
    </w:pPr>
    <w:rPr>
      <w:rFonts w:ascii="Arial Narrow" w:hAnsi="Arial Narrow"/>
      <w:sz w:val="18"/>
      <w:lang w:val="en-GB" w:eastAsia="ar-SA"/>
    </w:rPr>
  </w:style>
  <w:style w:type="paragraph" w:customStyle="1" w:styleId="LevelAssessment-Description">
    <w:name w:val="Level Assessment - Description"/>
    <w:basedOn w:val="LevelAssessment-Code"/>
    <w:next w:val="LevelAssessment-Code"/>
    <w:rsid w:val="00EC04ED"/>
    <w:pPr>
      <w:textAlignment w:val="bottom"/>
    </w:pPr>
  </w:style>
  <w:style w:type="paragraph" w:customStyle="1" w:styleId="CVHeadingLevel">
    <w:name w:val="CV Heading Level"/>
    <w:basedOn w:val="CVHeading3"/>
    <w:next w:val="a"/>
    <w:rsid w:val="00EC04ED"/>
    <w:rPr>
      <w:i/>
    </w:rPr>
  </w:style>
  <w:style w:type="paragraph" w:customStyle="1" w:styleId="LevelAssessment-Heading1">
    <w:name w:val="Level Assessment - Heading 1"/>
    <w:basedOn w:val="LevelAssessment-Code"/>
    <w:rsid w:val="00EC04ED"/>
    <w:pPr>
      <w:ind w:left="57" w:right="57"/>
    </w:pPr>
    <w:rPr>
      <w:b/>
      <w:sz w:val="22"/>
    </w:rPr>
  </w:style>
  <w:style w:type="paragraph" w:customStyle="1" w:styleId="LevelAssessment-Heading2">
    <w:name w:val="Level Assessment - Heading 2"/>
    <w:basedOn w:val="a"/>
    <w:rsid w:val="00EC04ED"/>
    <w:pPr>
      <w:suppressAutoHyphens/>
      <w:ind w:left="57" w:right="57"/>
      <w:jc w:val="center"/>
    </w:pPr>
    <w:rPr>
      <w:rFonts w:ascii="Arial Narrow" w:hAnsi="Arial Narrow"/>
      <w:sz w:val="18"/>
      <w:lang w:val="en-GB" w:eastAsia="ar-SA"/>
    </w:rPr>
  </w:style>
  <w:style w:type="paragraph" w:customStyle="1" w:styleId="LevelAssessment-Note">
    <w:name w:val="Level Assessment - Note"/>
    <w:basedOn w:val="LevelAssessment-Code"/>
    <w:rsid w:val="00EC04ED"/>
    <w:pPr>
      <w:ind w:left="113"/>
      <w:jc w:val="left"/>
    </w:pPr>
    <w:rPr>
      <w:i/>
    </w:rPr>
  </w:style>
  <w:style w:type="paragraph" w:customStyle="1" w:styleId="CVMajor-FirstLine">
    <w:name w:val="CV Major - First Line"/>
    <w:basedOn w:val="a"/>
    <w:next w:val="a"/>
    <w:rsid w:val="00EC04ED"/>
    <w:pPr>
      <w:suppressAutoHyphens/>
      <w:spacing w:before="74"/>
      <w:ind w:left="113" w:right="113"/>
    </w:pPr>
    <w:rPr>
      <w:rFonts w:ascii="Arial Narrow" w:hAnsi="Arial Narrow"/>
      <w:b/>
      <w:sz w:val="24"/>
      <w:lang w:val="en-GB" w:eastAsia="ar-SA"/>
    </w:rPr>
  </w:style>
  <w:style w:type="paragraph" w:customStyle="1" w:styleId="CVMedium-FirstLine">
    <w:name w:val="CV Medium - First Line"/>
    <w:basedOn w:val="a"/>
    <w:next w:val="a"/>
    <w:rsid w:val="00EC04ED"/>
    <w:pPr>
      <w:suppressAutoHyphens/>
      <w:spacing w:before="74"/>
      <w:ind w:left="113" w:right="113"/>
    </w:pPr>
    <w:rPr>
      <w:rFonts w:ascii="Arial Narrow" w:hAnsi="Arial Narrow"/>
      <w:b/>
      <w:sz w:val="22"/>
      <w:lang w:val="en-GB" w:eastAsia="ar-SA"/>
    </w:rPr>
  </w:style>
  <w:style w:type="paragraph" w:customStyle="1" w:styleId="CVNormal">
    <w:name w:val="CV Normal"/>
    <w:basedOn w:val="a"/>
    <w:rsid w:val="00EC04ED"/>
    <w:pPr>
      <w:suppressAutoHyphens/>
      <w:ind w:left="113" w:right="113"/>
    </w:pPr>
    <w:rPr>
      <w:rFonts w:ascii="Arial Narrow" w:hAnsi="Arial Narrow"/>
      <w:lang w:val="en-GB" w:eastAsia="ar-SA"/>
    </w:rPr>
  </w:style>
  <w:style w:type="paragraph" w:customStyle="1" w:styleId="CVNormal-FirstLine">
    <w:name w:val="CV Normal - First Line"/>
    <w:basedOn w:val="CVNormal"/>
    <w:next w:val="CVNormal"/>
    <w:rsid w:val="00EC04ED"/>
    <w:pPr>
      <w:spacing w:before="74"/>
    </w:pPr>
  </w:style>
  <w:style w:type="paragraph" w:customStyle="1" w:styleId="CVHeading2">
    <w:name w:val="CV Heading 2"/>
    <w:basedOn w:val="CVHeading1"/>
    <w:next w:val="a"/>
    <w:rsid w:val="00EC04ED"/>
    <w:pPr>
      <w:spacing w:before="0"/>
    </w:pPr>
    <w:rPr>
      <w:b w:val="0"/>
      <w:sz w:val="22"/>
      <w:lang w:val="en-US"/>
    </w:rPr>
  </w:style>
  <w:style w:type="character" w:customStyle="1" w:styleId="cveditgray">
    <w:name w:val="cvedit_gray"/>
    <w:basedOn w:val="a0"/>
    <w:rsid w:val="00B6175F"/>
  </w:style>
  <w:style w:type="character" w:customStyle="1" w:styleId="cveditbigtext">
    <w:name w:val="cvedit_bigtext"/>
    <w:basedOn w:val="a0"/>
    <w:rsid w:val="00B6175F"/>
  </w:style>
  <w:style w:type="character" w:customStyle="1" w:styleId="cveditsubtitle">
    <w:name w:val="cvedit_subtitle"/>
    <w:basedOn w:val="a0"/>
    <w:rsid w:val="00B6175F"/>
  </w:style>
  <w:style w:type="paragraph" w:styleId="ae">
    <w:name w:val="header"/>
    <w:basedOn w:val="a"/>
    <w:link w:val="af"/>
    <w:uiPriority w:val="99"/>
    <w:rsid w:val="002D5019"/>
    <w:pPr>
      <w:tabs>
        <w:tab w:val="center" w:pos="4320"/>
        <w:tab w:val="right" w:pos="8640"/>
      </w:tabs>
    </w:pPr>
    <w:rPr>
      <w:sz w:val="24"/>
      <w:szCs w:val="24"/>
      <w:lang w:val="x-none"/>
    </w:rPr>
  </w:style>
  <w:style w:type="paragraph" w:styleId="af0">
    <w:name w:val="Title"/>
    <w:basedOn w:val="a"/>
    <w:next w:val="a"/>
    <w:link w:val="af1"/>
    <w:qFormat/>
    <w:rsid w:val="002D5019"/>
    <w:pPr>
      <w:autoSpaceDE w:val="0"/>
      <w:autoSpaceDN w:val="0"/>
      <w:adjustRightInd w:val="0"/>
    </w:pPr>
    <w:rPr>
      <w:rFonts w:ascii="IOAOMO+ArialMT" w:hAnsi="IOAOMO+ArialMT"/>
      <w:sz w:val="24"/>
      <w:szCs w:val="24"/>
      <w:lang w:val="ru-RU" w:eastAsia="ru-RU"/>
    </w:rPr>
  </w:style>
  <w:style w:type="paragraph" w:styleId="af2">
    <w:name w:val="Plain Text"/>
    <w:basedOn w:val="a"/>
    <w:rsid w:val="002D5019"/>
    <w:rPr>
      <w:rFonts w:ascii="Courier New" w:hAnsi="Courier New"/>
      <w:lang w:val="en-GB" w:eastAsia="fr-FR"/>
    </w:rPr>
  </w:style>
  <w:style w:type="paragraph" w:customStyle="1" w:styleId="cvindent">
    <w:name w:val="cvindent"/>
    <w:rsid w:val="002D5019"/>
    <w:pPr>
      <w:tabs>
        <w:tab w:val="left" w:pos="2880"/>
      </w:tabs>
      <w:ind w:left="2880" w:hanging="2880"/>
    </w:pPr>
    <w:rPr>
      <w:rFonts w:ascii="Century Schoolbook" w:hAnsi="Century Schoolbook"/>
      <w:color w:val="000000"/>
      <w:sz w:val="22"/>
      <w:lang w:val="en-GB"/>
    </w:rPr>
  </w:style>
  <w:style w:type="paragraph" w:customStyle="1" w:styleId="Paragraphnumber">
    <w:name w:val="Paragraph number"/>
    <w:next w:val="a"/>
    <w:rsid w:val="002D5019"/>
    <w:pPr>
      <w:numPr>
        <w:numId w:val="2"/>
      </w:numPr>
      <w:suppressAutoHyphens/>
    </w:pPr>
    <w:rPr>
      <w:rFonts w:ascii="Century Schoolbook" w:hAnsi="Century Schoolbook"/>
      <w:sz w:val="22"/>
      <w:lang w:val="en-GB" w:eastAsia="it-IT"/>
    </w:rPr>
  </w:style>
  <w:style w:type="paragraph" w:styleId="af3">
    <w:name w:val="Balloon Text"/>
    <w:basedOn w:val="a"/>
    <w:semiHidden/>
    <w:rsid w:val="002D5019"/>
    <w:rPr>
      <w:rFonts w:ascii="Tahoma" w:hAnsi="Tahoma" w:cs="Tahoma"/>
      <w:sz w:val="16"/>
      <w:szCs w:val="16"/>
      <w:lang w:val="en-GB" w:eastAsia="fr-FR"/>
    </w:rPr>
  </w:style>
  <w:style w:type="character" w:styleId="af4">
    <w:name w:val="FollowedHyperlink"/>
    <w:rsid w:val="009A3C94"/>
    <w:rPr>
      <w:color w:val="800080"/>
      <w:u w:val="single"/>
    </w:rPr>
  </w:style>
  <w:style w:type="character" w:customStyle="1" w:styleId="20">
    <w:name w:val="Заголовок 2 Знак"/>
    <w:link w:val="2"/>
    <w:semiHidden/>
    <w:rsid w:val="00A35F83"/>
    <w:rPr>
      <w:rFonts w:ascii="Cambria" w:eastAsia="Times New Roman" w:hAnsi="Cambria" w:cs="Times New Roman"/>
      <w:b/>
      <w:bCs/>
      <w:i/>
      <w:iCs/>
      <w:sz w:val="28"/>
      <w:szCs w:val="28"/>
      <w:lang w:val="en-US" w:eastAsia="en-US"/>
    </w:rPr>
  </w:style>
  <w:style w:type="character" w:customStyle="1" w:styleId="af1">
    <w:name w:val="Название Знак"/>
    <w:link w:val="af0"/>
    <w:rsid w:val="00A35F83"/>
    <w:rPr>
      <w:rFonts w:ascii="IOAOMO+ArialMT" w:hAnsi="IOAOMO+ArialMT"/>
      <w:sz w:val="24"/>
      <w:szCs w:val="24"/>
      <w:lang w:val="ru-RU" w:eastAsia="ru-RU"/>
    </w:rPr>
  </w:style>
  <w:style w:type="paragraph" w:customStyle="1" w:styleId="Name">
    <w:name w:val="Name"/>
    <w:basedOn w:val="a4"/>
    <w:rsid w:val="00A35F83"/>
    <w:pPr>
      <w:keepNext/>
      <w:pBdr>
        <w:left w:val="single" w:sz="6" w:space="5" w:color="auto"/>
      </w:pBdr>
      <w:suppressAutoHyphens w:val="0"/>
      <w:autoSpaceDE w:val="0"/>
      <w:autoSpaceDN w:val="0"/>
      <w:spacing w:after="80"/>
    </w:pPr>
    <w:rPr>
      <w:rFonts w:ascii="Arial" w:hAnsi="Arial" w:cs="Arial"/>
      <w:b/>
      <w:bCs/>
      <w:spacing w:val="0"/>
      <w:szCs w:val="24"/>
    </w:rPr>
  </w:style>
  <w:style w:type="paragraph" w:customStyle="1" w:styleId="ZnakZnakCharCharZnakZnakCharChar">
    <w:name w:val="Znak Znak Char Char Znak Znak Char Char Знак Знак"/>
    <w:basedOn w:val="a"/>
    <w:rsid w:val="00CC50D6"/>
    <w:pPr>
      <w:spacing w:after="160" w:line="240" w:lineRule="exact"/>
    </w:pPr>
    <w:rPr>
      <w:rFonts w:ascii="Arial" w:eastAsia="Batang" w:hAnsi="Arial" w:cs="Arial"/>
      <w:lang w:val="ro-RO"/>
    </w:rPr>
  </w:style>
  <w:style w:type="paragraph" w:styleId="21">
    <w:name w:val="Body Text 2"/>
    <w:basedOn w:val="a"/>
    <w:link w:val="22"/>
    <w:rsid w:val="00660C79"/>
    <w:pPr>
      <w:spacing w:after="120" w:line="480" w:lineRule="auto"/>
    </w:pPr>
  </w:style>
  <w:style w:type="character" w:customStyle="1" w:styleId="22">
    <w:name w:val="Основной текст 2 Знак"/>
    <w:link w:val="21"/>
    <w:rsid w:val="00660C79"/>
    <w:rPr>
      <w:lang w:val="en-US" w:eastAsia="en-US"/>
    </w:rPr>
  </w:style>
  <w:style w:type="character" w:customStyle="1" w:styleId="ab">
    <w:name w:val="Основной текст с отступом Знак"/>
    <w:link w:val="aa"/>
    <w:rsid w:val="00F92E89"/>
    <w:rPr>
      <w:sz w:val="24"/>
      <w:szCs w:val="24"/>
      <w:lang w:eastAsia="en-US"/>
    </w:rPr>
  </w:style>
  <w:style w:type="table" w:styleId="af5">
    <w:name w:val="Table Grid"/>
    <w:basedOn w:val="a1"/>
    <w:uiPriority w:val="59"/>
    <w:rsid w:val="00B063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Верхний колонтитул Знак"/>
    <w:link w:val="ae"/>
    <w:uiPriority w:val="99"/>
    <w:rsid w:val="00672C36"/>
    <w:rPr>
      <w:sz w:val="24"/>
      <w:szCs w:val="24"/>
      <w:lang w:eastAsia="en-US"/>
    </w:rPr>
  </w:style>
  <w:style w:type="character" w:customStyle="1" w:styleId="ad">
    <w:name w:val="Текст сноски Знак"/>
    <w:basedOn w:val="a0"/>
    <w:link w:val="ac"/>
    <w:semiHidden/>
    <w:rsid w:val="00DB065F"/>
  </w:style>
  <w:style w:type="paragraph" w:styleId="af6">
    <w:name w:val="List Paragraph"/>
    <w:aliases w:val="strikethrough,Numbered List Paragraph,Bullets,List Paragraph (numbered (a)),CV lower headings,References,NUMBERED PARAGRAPH,List Paragraph 1,List_Paragraph,Multilevel para_II,Akapit z listą BS,Bullet1,Citation List,Ha,List Paragraph1"/>
    <w:basedOn w:val="a"/>
    <w:link w:val="af7"/>
    <w:uiPriority w:val="34"/>
    <w:qFormat/>
    <w:rsid w:val="00364E30"/>
    <w:pPr>
      <w:ind w:left="720"/>
      <w:contextualSpacing/>
    </w:pPr>
  </w:style>
  <w:style w:type="paragraph" w:customStyle="1" w:styleId="Heading1a">
    <w:name w:val="Heading 1a"/>
    <w:basedOn w:val="a"/>
    <w:next w:val="a"/>
    <w:rsid w:val="00E819D7"/>
    <w:pPr>
      <w:keepNext/>
      <w:keepLines/>
      <w:numPr>
        <w:numId w:val="3"/>
      </w:numPr>
      <w:spacing w:before="1440" w:after="240"/>
      <w:jc w:val="center"/>
      <w:outlineLvl w:val="0"/>
    </w:pPr>
    <w:rPr>
      <w:b/>
      <w:caps/>
      <w:sz w:val="32"/>
      <w:szCs w:val="24"/>
    </w:rPr>
  </w:style>
  <w:style w:type="paragraph" w:customStyle="1" w:styleId="MainParanoChapter">
    <w:name w:val="Main Para no Chapter #"/>
    <w:basedOn w:val="a"/>
    <w:link w:val="MainParanoChapterChar"/>
    <w:rsid w:val="00E819D7"/>
    <w:pPr>
      <w:numPr>
        <w:ilvl w:val="1"/>
        <w:numId w:val="3"/>
      </w:numPr>
      <w:spacing w:after="240"/>
      <w:jc w:val="both"/>
      <w:outlineLvl w:val="1"/>
    </w:pPr>
    <w:rPr>
      <w:sz w:val="24"/>
      <w:szCs w:val="24"/>
      <w:lang w:val="x-none" w:eastAsia="x-none"/>
    </w:rPr>
  </w:style>
  <w:style w:type="paragraph" w:customStyle="1" w:styleId="Sub-Para1underX">
    <w:name w:val="Sub-Para 1 under X."/>
    <w:basedOn w:val="a"/>
    <w:rsid w:val="00E819D7"/>
    <w:pPr>
      <w:numPr>
        <w:ilvl w:val="2"/>
        <w:numId w:val="3"/>
      </w:numPr>
      <w:tabs>
        <w:tab w:val="clear" w:pos="1080"/>
      </w:tabs>
      <w:spacing w:after="240"/>
      <w:ind w:left="1440" w:hanging="720"/>
      <w:outlineLvl w:val="2"/>
    </w:pPr>
    <w:rPr>
      <w:sz w:val="24"/>
      <w:szCs w:val="24"/>
    </w:rPr>
  </w:style>
  <w:style w:type="paragraph" w:customStyle="1" w:styleId="Sub-Para2underX">
    <w:name w:val="Sub-Para 2 under X."/>
    <w:basedOn w:val="a"/>
    <w:rsid w:val="00E819D7"/>
    <w:pPr>
      <w:numPr>
        <w:ilvl w:val="3"/>
        <w:numId w:val="3"/>
      </w:numPr>
      <w:tabs>
        <w:tab w:val="clear" w:pos="1800"/>
      </w:tabs>
      <w:spacing w:after="240"/>
      <w:ind w:left="2160" w:hanging="720"/>
      <w:outlineLvl w:val="3"/>
    </w:pPr>
    <w:rPr>
      <w:sz w:val="24"/>
      <w:szCs w:val="24"/>
    </w:rPr>
  </w:style>
  <w:style w:type="paragraph" w:customStyle="1" w:styleId="Sub-Para3underX">
    <w:name w:val="Sub-Para 3 under X."/>
    <w:basedOn w:val="a"/>
    <w:rsid w:val="00E819D7"/>
    <w:pPr>
      <w:numPr>
        <w:ilvl w:val="4"/>
        <w:numId w:val="3"/>
      </w:numPr>
      <w:tabs>
        <w:tab w:val="clear" w:pos="1440"/>
      </w:tabs>
      <w:spacing w:after="240"/>
      <w:ind w:left="2880" w:hanging="720"/>
      <w:outlineLvl w:val="4"/>
    </w:pPr>
    <w:rPr>
      <w:sz w:val="24"/>
      <w:szCs w:val="24"/>
    </w:rPr>
  </w:style>
  <w:style w:type="paragraph" w:customStyle="1" w:styleId="Sub-Para4underX">
    <w:name w:val="Sub-Para 4 under X."/>
    <w:basedOn w:val="a"/>
    <w:rsid w:val="00E819D7"/>
    <w:pPr>
      <w:numPr>
        <w:ilvl w:val="5"/>
        <w:numId w:val="3"/>
      </w:numPr>
      <w:tabs>
        <w:tab w:val="clear" w:pos="2160"/>
      </w:tabs>
      <w:spacing w:after="240"/>
      <w:ind w:left="3600" w:hanging="720"/>
      <w:outlineLvl w:val="5"/>
    </w:pPr>
    <w:rPr>
      <w:sz w:val="24"/>
      <w:szCs w:val="24"/>
    </w:rPr>
  </w:style>
  <w:style w:type="character" w:customStyle="1" w:styleId="MainParanoChapterChar">
    <w:name w:val="Main Para no Chapter # Char"/>
    <w:link w:val="MainParanoChapter"/>
    <w:rsid w:val="00E819D7"/>
    <w:rPr>
      <w:sz w:val="24"/>
      <w:szCs w:val="24"/>
    </w:rPr>
  </w:style>
  <w:style w:type="paragraph" w:customStyle="1" w:styleId="Style1">
    <w:name w:val="Style1"/>
    <w:basedOn w:val="af6"/>
    <w:link w:val="Style1Char"/>
    <w:uiPriority w:val="99"/>
    <w:qFormat/>
    <w:rsid w:val="00E819D7"/>
    <w:pPr>
      <w:numPr>
        <w:numId w:val="9"/>
      </w:numPr>
      <w:tabs>
        <w:tab w:val="left" w:pos="0"/>
        <w:tab w:val="left" w:pos="720"/>
      </w:tabs>
      <w:autoSpaceDE w:val="0"/>
      <w:autoSpaceDN w:val="0"/>
      <w:adjustRightInd w:val="0"/>
      <w:spacing w:after="240"/>
      <w:jc w:val="both"/>
    </w:pPr>
    <w:rPr>
      <w:sz w:val="24"/>
      <w:szCs w:val="24"/>
      <w:lang w:val="x-none" w:eastAsia="x-none"/>
    </w:rPr>
  </w:style>
  <w:style w:type="character" w:customStyle="1" w:styleId="Style1Char">
    <w:name w:val="Style1 Char"/>
    <w:link w:val="Style1"/>
    <w:uiPriority w:val="99"/>
    <w:rsid w:val="00E819D7"/>
    <w:rPr>
      <w:sz w:val="24"/>
      <w:szCs w:val="24"/>
    </w:rPr>
  </w:style>
  <w:style w:type="character" w:customStyle="1" w:styleId="af7">
    <w:name w:val="Абзац списка Знак"/>
    <w:aliases w:val="strikethrough Знак,Numbered List Paragraph Знак,Bullets Знак,List Paragraph (numbered (a)) Знак,CV lower headings Знак,References Знак,NUMBERED PARAGRAPH Знак,List Paragraph 1 Знак,List_Paragraph Знак,Multilevel para_II Знак,Ha Знак"/>
    <w:link w:val="af6"/>
    <w:uiPriority w:val="34"/>
    <w:qFormat/>
    <w:rsid w:val="00E819D7"/>
  </w:style>
  <w:style w:type="paragraph" w:styleId="af8">
    <w:name w:val="No Spacing"/>
    <w:basedOn w:val="a"/>
    <w:uiPriority w:val="1"/>
    <w:qFormat/>
    <w:rsid w:val="00A66A17"/>
    <w:pPr>
      <w:spacing w:after="200" w:line="276" w:lineRule="auto"/>
    </w:pPr>
    <w:rPr>
      <w:rFonts w:ascii="Calibri" w:hAnsi="Calibri"/>
      <w:sz w:val="22"/>
      <w:szCs w:val="22"/>
      <w:lang w:val="ru-RU" w:eastAsia="ru-RU"/>
    </w:rPr>
  </w:style>
  <w:style w:type="character" w:styleId="af9">
    <w:name w:val="Emphasis"/>
    <w:qFormat/>
    <w:rsid w:val="00015D3C"/>
    <w:rPr>
      <w:i/>
      <w:iCs/>
    </w:rPr>
  </w:style>
  <w:style w:type="paragraph" w:customStyle="1" w:styleId="CharCharCharCharCharCharChar">
    <w:name w:val="Знак Знак Char Char Char Char Знак Знак Char Char Char"/>
    <w:basedOn w:val="a"/>
    <w:rsid w:val="006611B5"/>
    <w:pPr>
      <w:spacing w:after="160" w:line="240" w:lineRule="exact"/>
    </w:pPr>
    <w:rPr>
      <w:rFonts w:ascii="Arial" w:eastAsia="Batang" w:hAnsi="Arial" w:cs="Arial"/>
    </w:rPr>
  </w:style>
  <w:style w:type="character" w:styleId="afa">
    <w:name w:val="annotation reference"/>
    <w:semiHidden/>
    <w:unhideWhenUsed/>
    <w:rsid w:val="006D0AB0"/>
    <w:rPr>
      <w:sz w:val="16"/>
      <w:szCs w:val="16"/>
    </w:rPr>
  </w:style>
  <w:style w:type="paragraph" w:styleId="afb">
    <w:name w:val="annotation text"/>
    <w:basedOn w:val="a"/>
    <w:link w:val="afc"/>
    <w:semiHidden/>
    <w:unhideWhenUsed/>
    <w:rsid w:val="006D0AB0"/>
  </w:style>
  <w:style w:type="character" w:customStyle="1" w:styleId="afc">
    <w:name w:val="Текст примечания Знак"/>
    <w:link w:val="afb"/>
    <w:semiHidden/>
    <w:rsid w:val="006D0AB0"/>
    <w:rPr>
      <w:lang w:val="en-US" w:eastAsia="en-US"/>
    </w:rPr>
  </w:style>
  <w:style w:type="paragraph" w:styleId="afd">
    <w:name w:val="annotation subject"/>
    <w:basedOn w:val="afb"/>
    <w:next w:val="afb"/>
    <w:link w:val="afe"/>
    <w:semiHidden/>
    <w:unhideWhenUsed/>
    <w:rsid w:val="006D0AB0"/>
    <w:rPr>
      <w:b/>
      <w:bCs/>
    </w:rPr>
  </w:style>
  <w:style w:type="character" w:customStyle="1" w:styleId="afe">
    <w:name w:val="Тема примечания Знак"/>
    <w:link w:val="afd"/>
    <w:semiHidden/>
    <w:rsid w:val="006D0AB0"/>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278993">
      <w:bodyDiv w:val="1"/>
      <w:marLeft w:val="0"/>
      <w:marRight w:val="0"/>
      <w:marTop w:val="0"/>
      <w:marBottom w:val="0"/>
      <w:divBdr>
        <w:top w:val="none" w:sz="0" w:space="0" w:color="auto"/>
        <w:left w:val="none" w:sz="0" w:space="0" w:color="auto"/>
        <w:bottom w:val="none" w:sz="0" w:space="0" w:color="auto"/>
        <w:right w:val="none" w:sz="0" w:space="0" w:color="auto"/>
      </w:divBdr>
    </w:div>
    <w:div w:id="1413162397">
      <w:bodyDiv w:val="1"/>
      <w:marLeft w:val="0"/>
      <w:marRight w:val="0"/>
      <w:marTop w:val="0"/>
      <w:marBottom w:val="0"/>
      <w:divBdr>
        <w:top w:val="none" w:sz="0" w:space="0" w:color="auto"/>
        <w:left w:val="none" w:sz="0" w:space="0" w:color="auto"/>
        <w:bottom w:val="none" w:sz="0" w:space="0" w:color="auto"/>
        <w:right w:val="none" w:sz="0" w:space="0" w:color="auto"/>
      </w:divBdr>
    </w:div>
    <w:div w:id="1669678084">
      <w:bodyDiv w:val="1"/>
      <w:marLeft w:val="0"/>
      <w:marRight w:val="0"/>
      <w:marTop w:val="0"/>
      <w:marBottom w:val="0"/>
      <w:divBdr>
        <w:top w:val="none" w:sz="0" w:space="0" w:color="auto"/>
        <w:left w:val="none" w:sz="0" w:space="0" w:color="auto"/>
        <w:bottom w:val="none" w:sz="0" w:space="0" w:color="auto"/>
        <w:right w:val="none" w:sz="0" w:space="0" w:color="auto"/>
      </w:divBdr>
    </w:div>
    <w:div w:id="179158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B345028\OneDrive%20-%20WBG\Desktop\draft%20TOR_MERP_Communication_consultant_revised_approved_21.06.2020%20(NV)_w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431db085be3c563c2a9b66e55d52615b">
  <xsd:schema xmlns:xsd="http://www.w3.org/2001/XMLSchema" xmlns:xs="http://www.w3.org/2001/XMLSchema" xmlns:p="http://schemas.microsoft.com/office/2006/metadata/properties" xmlns:ns2="644a89e5-6bf3-45be-973d-31dedccce5a6" targetNamespace="http://schemas.microsoft.com/office/2006/metadata/properties" ma:root="true" ma:fieldsID="b59651d85e93ecb4879874e37edf4fcd"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CB92B-36FE-4CA1-99B0-78BD8F204C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CA9B55-B914-456A-8AA7-58454B885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4490D7-C5D1-4A03-8B28-191C241B29EB}">
  <ds:schemaRefs>
    <ds:schemaRef ds:uri="http://schemas.microsoft.com/sharepoint/v3/contenttype/forms"/>
  </ds:schemaRefs>
</ds:datastoreItem>
</file>

<file path=customXml/itemProps4.xml><?xml version="1.0" encoding="utf-8"?>
<ds:datastoreItem xmlns:ds="http://schemas.openxmlformats.org/officeDocument/2006/customXml" ds:itemID="{8E8BA5CC-2C8C-4427-8ED8-524C7CF2D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TOR_MERP_Communication_consultant_revised_approved_21.06.2020 (NV)_wb</Template>
  <TotalTime>180</TotalTime>
  <Pages>3</Pages>
  <Words>1362</Words>
  <Characters>7765</Characters>
  <Application>Microsoft Office Word</Application>
  <DocSecurity>0</DocSecurity>
  <Lines>64</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Quality Education in Rural Areas of Moldova</vt:lpstr>
      <vt:lpstr>Quality Education in Rural Areas of Moldova</vt:lpstr>
    </vt:vector>
  </TitlesOfParts>
  <Company>-</Company>
  <LinksUpToDate>false</LinksUpToDate>
  <CharactersWithSpaces>9109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Education in Rural Areas of Moldova</dc:title>
  <dc:subject/>
  <dc:creator>Denis Nikolaev</dc:creator>
  <cp:keywords/>
  <cp:lastModifiedBy>Acer</cp:lastModifiedBy>
  <cp:revision>3</cp:revision>
  <cp:lastPrinted>2019-07-30T09:23:00Z</cp:lastPrinted>
  <dcterms:created xsi:type="dcterms:W3CDTF">2021-12-09T06:04:00Z</dcterms:created>
  <dcterms:modified xsi:type="dcterms:W3CDTF">2021-12-14T14:52:00Z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