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331E72" w14:textId="77777777" w:rsidR="00663796" w:rsidRPr="00724C2B" w:rsidRDefault="001634F1" w:rsidP="00FE45D7">
      <w:pPr>
        <w:pBdr>
          <w:top w:val="nil"/>
          <w:left w:val="nil"/>
          <w:bottom w:val="nil"/>
          <w:right w:val="nil"/>
          <w:between w:val="nil"/>
        </w:pBdr>
        <w:tabs>
          <w:tab w:val="left" w:pos="-720"/>
        </w:tabs>
        <w:ind w:left="-496"/>
        <w:jc w:val="center"/>
        <w:rPr>
          <w:b/>
        </w:rPr>
      </w:pPr>
      <w:r w:rsidRPr="00724C2B">
        <w:rPr>
          <w:b/>
        </w:rPr>
        <w:t>EDUCATION QUALITY IMPROVEMENT PROJECT</w:t>
      </w:r>
    </w:p>
    <w:p w14:paraId="1D331E73" w14:textId="77777777" w:rsidR="00663796" w:rsidRPr="00724C2B" w:rsidRDefault="001634F1" w:rsidP="00FE45D7">
      <w:pPr>
        <w:pBdr>
          <w:top w:val="nil"/>
          <w:left w:val="nil"/>
          <w:bottom w:val="nil"/>
          <w:right w:val="nil"/>
          <w:between w:val="nil"/>
        </w:pBdr>
        <w:tabs>
          <w:tab w:val="left" w:pos="-720"/>
        </w:tabs>
        <w:ind w:left="-496"/>
        <w:jc w:val="center"/>
        <w:rPr>
          <w:b/>
        </w:rPr>
      </w:pPr>
      <w:r w:rsidRPr="00724C2B">
        <w:rPr>
          <w:b/>
        </w:rPr>
        <w:t>MINISTRY OF EDUCATION AND RESEARCH</w:t>
      </w:r>
    </w:p>
    <w:p w14:paraId="1D331E74" w14:textId="77777777" w:rsidR="00663796" w:rsidRPr="00724C2B" w:rsidRDefault="00663796" w:rsidP="00FE45D7">
      <w:pPr>
        <w:pBdr>
          <w:top w:val="nil"/>
          <w:left w:val="nil"/>
          <w:bottom w:val="nil"/>
          <w:right w:val="nil"/>
          <w:between w:val="nil"/>
        </w:pBdr>
        <w:tabs>
          <w:tab w:val="left" w:pos="-720"/>
        </w:tabs>
        <w:ind w:left="-496"/>
        <w:jc w:val="center"/>
        <w:rPr>
          <w:b/>
        </w:rPr>
      </w:pPr>
    </w:p>
    <w:p w14:paraId="1D331E75" w14:textId="101DD888" w:rsidR="00663796" w:rsidRPr="00724C2B" w:rsidRDefault="001634F1" w:rsidP="00FE45D7">
      <w:pPr>
        <w:widowControl w:val="0"/>
        <w:pBdr>
          <w:top w:val="nil"/>
          <w:left w:val="nil"/>
          <w:bottom w:val="nil"/>
          <w:right w:val="nil"/>
          <w:between w:val="nil"/>
        </w:pBdr>
        <w:ind w:left="-496"/>
        <w:rPr>
          <w:b/>
        </w:rPr>
      </w:pPr>
      <w:bookmarkStart w:id="0" w:name="_heading=h.2et92p0" w:colFirst="0" w:colLast="0"/>
      <w:bookmarkEnd w:id="0"/>
      <w:r w:rsidRPr="00724C2B">
        <w:rPr>
          <w:b/>
        </w:rPr>
        <w:t xml:space="preserve">Procurement Reference: </w:t>
      </w:r>
      <w:r w:rsidR="00973B4F" w:rsidRPr="00973B4F">
        <w:rPr>
          <w:b/>
        </w:rPr>
        <w:t>MD-MOED-529998-CS-CQS</w:t>
      </w:r>
    </w:p>
    <w:p w14:paraId="1D331E76" w14:textId="77777777" w:rsidR="00663796" w:rsidRPr="00724C2B" w:rsidRDefault="00663796" w:rsidP="00FE45D7">
      <w:pPr>
        <w:pBdr>
          <w:top w:val="nil"/>
          <w:left w:val="nil"/>
          <w:bottom w:val="nil"/>
          <w:right w:val="nil"/>
          <w:between w:val="nil"/>
        </w:pBdr>
        <w:tabs>
          <w:tab w:val="left" w:pos="-720"/>
        </w:tabs>
        <w:ind w:left="-496"/>
        <w:rPr>
          <w:b/>
        </w:rPr>
      </w:pPr>
    </w:p>
    <w:p w14:paraId="1D331E77" w14:textId="77777777" w:rsidR="00663796" w:rsidRPr="00724C2B" w:rsidRDefault="001634F1" w:rsidP="00FE45D7">
      <w:pPr>
        <w:ind w:left="-496"/>
        <w:jc w:val="center"/>
      </w:pPr>
      <w:r w:rsidRPr="00724C2B">
        <w:rPr>
          <w:b/>
        </w:rPr>
        <w:t>TERMS OF REFERENCE</w:t>
      </w:r>
      <w:r w:rsidRPr="00724C2B">
        <w:t xml:space="preserve"> </w:t>
      </w:r>
    </w:p>
    <w:p w14:paraId="1D331E79" w14:textId="2A36FA2D" w:rsidR="00663796" w:rsidRPr="00724C2B" w:rsidRDefault="005223EB" w:rsidP="00FE45D7">
      <w:pPr>
        <w:ind w:left="709"/>
        <w:jc w:val="center"/>
        <w:rPr>
          <w:b/>
        </w:rPr>
      </w:pPr>
      <w:r w:rsidRPr="00724C2B">
        <w:rPr>
          <w:b/>
          <w:bCs/>
        </w:rPr>
        <w:t>Consulting services for monitoring and evaluating teaching practices</w:t>
      </w:r>
      <w:r w:rsidRPr="00724C2B">
        <w:rPr>
          <w:b/>
        </w:rPr>
        <w:t xml:space="preserve"> </w:t>
      </w:r>
    </w:p>
    <w:p w14:paraId="1D331E7A" w14:textId="77777777" w:rsidR="00663796" w:rsidRPr="00724C2B" w:rsidRDefault="00663796" w:rsidP="00FE45D7">
      <w:pPr>
        <w:ind w:left="-496"/>
        <w:jc w:val="center"/>
        <w:rPr>
          <w:b/>
        </w:rPr>
      </w:pPr>
    </w:p>
    <w:p w14:paraId="1D331E7C" w14:textId="77777777" w:rsidR="00663796" w:rsidRPr="00724C2B" w:rsidRDefault="001634F1" w:rsidP="00FE45D7">
      <w:pPr>
        <w:numPr>
          <w:ilvl w:val="0"/>
          <w:numId w:val="10"/>
        </w:numPr>
        <w:pBdr>
          <w:top w:val="nil"/>
          <w:left w:val="nil"/>
          <w:bottom w:val="nil"/>
          <w:right w:val="nil"/>
          <w:between w:val="nil"/>
        </w:pBdr>
        <w:ind w:left="-496" w:right="-12" w:firstLine="0"/>
        <w:jc w:val="both"/>
        <w:rPr>
          <w:b/>
        </w:rPr>
      </w:pPr>
      <w:r w:rsidRPr="00724C2B">
        <w:rPr>
          <w:b/>
        </w:rPr>
        <w:t>BACKGROUND</w:t>
      </w:r>
    </w:p>
    <w:p w14:paraId="1D331E7D" w14:textId="77777777" w:rsidR="00663796" w:rsidRPr="00724C2B" w:rsidRDefault="001634F1" w:rsidP="00FE45D7">
      <w:pPr>
        <w:widowControl w:val="0"/>
        <w:pBdr>
          <w:top w:val="nil"/>
          <w:left w:val="nil"/>
          <w:bottom w:val="nil"/>
          <w:right w:val="nil"/>
          <w:between w:val="nil"/>
        </w:pBdr>
        <w:ind w:left="-496" w:right="-12"/>
        <w:jc w:val="both"/>
      </w:pPr>
      <w:bookmarkStart w:id="1" w:name="_heading=h.gjdgxs" w:colFirst="0" w:colLast="0"/>
      <w:bookmarkEnd w:id="1"/>
      <w:r w:rsidRPr="00724C2B">
        <w:t>„Education Quality Improvement” Project (EQIP) is a World Bank (hereinafter “the Bank”) - financed Project to be implemented between June 2023 and December 2029.</w:t>
      </w:r>
    </w:p>
    <w:p w14:paraId="1D331E7F" w14:textId="77777777" w:rsidR="00663796" w:rsidRPr="00724C2B" w:rsidRDefault="001634F1" w:rsidP="00FE45D7">
      <w:pPr>
        <w:widowControl w:val="0"/>
        <w:pBdr>
          <w:top w:val="nil"/>
          <w:left w:val="nil"/>
          <w:bottom w:val="nil"/>
          <w:right w:val="nil"/>
          <w:between w:val="nil"/>
        </w:pBdr>
        <w:ind w:left="-496" w:right="-12"/>
        <w:jc w:val="both"/>
      </w:pPr>
      <w:bookmarkStart w:id="2" w:name="_heading=h.30j0zll" w:colFirst="0" w:colLast="0"/>
      <w:bookmarkEnd w:id="2"/>
      <w:r w:rsidRPr="00724C2B">
        <w:t>The total cost of the Project is US$ 59.8 million equivalent comprising (i) a non-concessional portion in the amount of EUR36.5 million (US$40 million equivalent), (ii) a concessional portion in the amount of US$10 million under the Global Concessional Financing Facility (GCFF) on a non-reimbursable basis (Loan No. IBRD 9536-MD), (iii) a grant in the amount of US$5 million from the Early Learning Partnership Multi-Donor Trust Fund (TF0C1507) and (iv) a grant in the amount of US$4.8 million from the Global Partnership for Education Fund (TF0C1484).</w:t>
      </w:r>
    </w:p>
    <w:p w14:paraId="1D331E81" w14:textId="77777777" w:rsidR="00663796" w:rsidRPr="00724C2B" w:rsidRDefault="001634F1" w:rsidP="00FE45D7">
      <w:pPr>
        <w:widowControl w:val="0"/>
        <w:pBdr>
          <w:top w:val="nil"/>
          <w:left w:val="nil"/>
          <w:bottom w:val="nil"/>
          <w:right w:val="nil"/>
          <w:between w:val="nil"/>
        </w:pBdr>
        <w:ind w:left="-496" w:right="-12"/>
        <w:jc w:val="both"/>
      </w:pPr>
      <w:r w:rsidRPr="00724C2B">
        <w:t>The project development objectives are to: (i) improve the learning environment in participating institutions, with an emphasis on supporting disadvantaged students; and (ii) strengthen the capacity of the Ministry of Education and Research (MoER) for sector management and refugee response. The Project is organized around four components and its objectives will be achieved through improved teacher practices, a learning recovery program for disadvantaged students, an improved learning environment in targeted schools and preschools, and the development of the institutional capacity to design, implement and evaluate education reforms and refugee response interventions. The proposed Contingent Emergency Response Component under fourth part will support the country’s future response in the event of a natural or manmade disaster or emergency.</w:t>
      </w:r>
    </w:p>
    <w:p w14:paraId="1D331E83" w14:textId="77777777" w:rsidR="00663796" w:rsidRPr="00724C2B" w:rsidRDefault="001634F1" w:rsidP="00FE45D7">
      <w:pPr>
        <w:widowControl w:val="0"/>
        <w:pBdr>
          <w:top w:val="nil"/>
          <w:left w:val="nil"/>
          <w:bottom w:val="nil"/>
          <w:right w:val="nil"/>
          <w:between w:val="nil"/>
        </w:pBdr>
        <w:ind w:left="-496" w:right="-12"/>
        <w:jc w:val="both"/>
      </w:pPr>
      <w:r w:rsidRPr="00724C2B">
        <w:t xml:space="preserve">The EQIP components are described below: </w:t>
      </w:r>
    </w:p>
    <w:p w14:paraId="1D331E84" w14:textId="77777777" w:rsidR="00663796" w:rsidRPr="00724C2B" w:rsidRDefault="001634F1" w:rsidP="00FE45D7">
      <w:pPr>
        <w:numPr>
          <w:ilvl w:val="0"/>
          <w:numId w:val="9"/>
        </w:numPr>
        <w:pBdr>
          <w:top w:val="nil"/>
          <w:left w:val="nil"/>
          <w:bottom w:val="nil"/>
          <w:right w:val="nil"/>
          <w:between w:val="nil"/>
        </w:pBdr>
        <w:ind w:left="-496" w:right="-12" w:firstLine="0"/>
        <w:jc w:val="both"/>
      </w:pPr>
      <w:r w:rsidRPr="00724C2B">
        <w:rPr>
          <w:i/>
        </w:rPr>
        <w:t>Component 1</w:t>
      </w:r>
      <w:r w:rsidRPr="00724C2B">
        <w:t xml:space="preserve"> – </w:t>
      </w:r>
      <w:r w:rsidRPr="00724C2B">
        <w:rPr>
          <w:i/>
        </w:rPr>
        <w:t>Improve Quality of Teaching Practices</w:t>
      </w:r>
      <w:r w:rsidRPr="00724C2B">
        <w:t>. This component aims to (i) improve the quality of teaching; (ii) develop, pilot, and implement a rapid formative assessment, a Learning Recovery Program, and a supplemental tutoring for disadvantaged students; and (iii) develop school subprojects through the provision of school grants to support in-service teacher professional development opportunities.</w:t>
      </w:r>
    </w:p>
    <w:p w14:paraId="1D331E85" w14:textId="77777777" w:rsidR="00663796" w:rsidRPr="00724C2B" w:rsidRDefault="001634F1" w:rsidP="00FE45D7">
      <w:pPr>
        <w:numPr>
          <w:ilvl w:val="0"/>
          <w:numId w:val="9"/>
        </w:numPr>
        <w:pBdr>
          <w:top w:val="nil"/>
          <w:left w:val="nil"/>
          <w:bottom w:val="nil"/>
          <w:right w:val="nil"/>
          <w:between w:val="nil"/>
        </w:pBdr>
        <w:ind w:left="-496" w:right="-12" w:firstLine="0"/>
        <w:jc w:val="both"/>
      </w:pPr>
      <w:r w:rsidRPr="00724C2B">
        <w:rPr>
          <w:i/>
        </w:rPr>
        <w:t>Component 2</w:t>
      </w:r>
      <w:r w:rsidRPr="00724C2B">
        <w:t xml:space="preserve"> – </w:t>
      </w:r>
      <w:r w:rsidRPr="00724C2B">
        <w:rPr>
          <w:i/>
        </w:rPr>
        <w:t>Improve the Quality of Learning Environment in Participating Institutions</w:t>
      </w:r>
      <w:r w:rsidRPr="00724C2B">
        <w:t>. This component aims to improve the learning environment of participating institutions through (i) equipping participating institutions with furniture and equipment; (ii) carrying out civil works for the rehabilitation of participating institutions and selected ECEC facilities; and (iii) construction of three (3) high schools in priority areas.</w:t>
      </w:r>
    </w:p>
    <w:p w14:paraId="1D331E86" w14:textId="77777777" w:rsidR="00663796" w:rsidRPr="00724C2B" w:rsidRDefault="001634F1" w:rsidP="00FE45D7">
      <w:pPr>
        <w:numPr>
          <w:ilvl w:val="0"/>
          <w:numId w:val="9"/>
        </w:numPr>
        <w:pBdr>
          <w:top w:val="nil"/>
          <w:left w:val="nil"/>
          <w:bottom w:val="nil"/>
          <w:right w:val="nil"/>
          <w:between w:val="nil"/>
        </w:pBdr>
        <w:ind w:left="-496" w:right="-12" w:firstLine="0"/>
        <w:jc w:val="both"/>
      </w:pPr>
      <w:bookmarkStart w:id="3" w:name="_heading=h.1fob9te" w:colFirst="0" w:colLast="0"/>
      <w:bookmarkEnd w:id="3"/>
      <w:r w:rsidRPr="00724C2B">
        <w:rPr>
          <w:i/>
        </w:rPr>
        <w:t>Component 3</w:t>
      </w:r>
      <w:r w:rsidRPr="00724C2B">
        <w:t xml:space="preserve"> – </w:t>
      </w:r>
      <w:r w:rsidRPr="00724C2B">
        <w:rPr>
          <w:i/>
        </w:rPr>
        <w:t>Strengthening the Capacity for Education Sector Management and Refugee Response</w:t>
      </w:r>
      <w:r w:rsidRPr="00724C2B">
        <w:t>. This component would support (i) improvement in planning, management, and evaluation of education reforms and (ii) project management.</w:t>
      </w:r>
    </w:p>
    <w:p w14:paraId="1D331E87" w14:textId="77777777" w:rsidR="00663796" w:rsidRPr="00724C2B" w:rsidRDefault="001634F1" w:rsidP="00FE45D7">
      <w:pPr>
        <w:numPr>
          <w:ilvl w:val="0"/>
          <w:numId w:val="9"/>
        </w:numPr>
        <w:pBdr>
          <w:top w:val="nil"/>
          <w:left w:val="nil"/>
          <w:bottom w:val="nil"/>
          <w:right w:val="nil"/>
          <w:between w:val="nil"/>
        </w:pBdr>
        <w:ind w:left="-496" w:right="-12" w:firstLine="0"/>
        <w:jc w:val="both"/>
        <w:rPr>
          <w:rFonts w:eastAsia="Times"/>
        </w:rPr>
      </w:pPr>
      <w:r w:rsidRPr="00724C2B">
        <w:rPr>
          <w:i/>
        </w:rPr>
        <w:t>Component 4</w:t>
      </w:r>
      <w:r w:rsidRPr="00724C2B">
        <w:rPr>
          <w:b/>
          <w:i/>
        </w:rPr>
        <w:t xml:space="preserve"> – </w:t>
      </w:r>
      <w:r w:rsidRPr="00724C2B">
        <w:t>Contingent Emergency Response. This component will provide immediate response to an eligible crisis or emergency, as needed, in case a natural or man-made disaster or emergency arises.</w:t>
      </w:r>
    </w:p>
    <w:p w14:paraId="4AA6B642" w14:textId="77777777" w:rsidR="00724C2B" w:rsidRPr="00724C2B" w:rsidRDefault="00724C2B" w:rsidP="00FE45D7">
      <w:pPr>
        <w:widowControl w:val="0"/>
        <w:ind w:left="-496" w:right="-12"/>
        <w:jc w:val="both"/>
        <w:rPr>
          <w:b/>
          <w:bCs/>
        </w:rPr>
      </w:pPr>
      <w:r w:rsidRPr="00724C2B">
        <w:rPr>
          <w:b/>
          <w:bCs/>
        </w:rPr>
        <w:t>Context of the Assessment Activities</w:t>
      </w:r>
    </w:p>
    <w:p w14:paraId="78AAD345" w14:textId="7F72F0FD" w:rsidR="00724C2B" w:rsidRPr="00724C2B" w:rsidRDefault="00724C2B" w:rsidP="00FE45D7">
      <w:pPr>
        <w:widowControl w:val="0"/>
        <w:ind w:left="-496" w:right="-12"/>
        <w:jc w:val="both"/>
      </w:pPr>
      <w:r w:rsidRPr="00724C2B">
        <w:t xml:space="preserve">Under </w:t>
      </w:r>
      <w:r w:rsidRPr="00724C2B">
        <w:rPr>
          <w:i/>
          <w:iCs/>
        </w:rPr>
        <w:t>Component 1</w:t>
      </w:r>
      <w:r w:rsidRPr="00724C2B">
        <w:t xml:space="preserve"> </w:t>
      </w:r>
      <w:r w:rsidR="00025459">
        <w:t xml:space="preserve">of the EQIP </w:t>
      </w:r>
      <w:r w:rsidRPr="00724C2B">
        <w:t>approximately twenty percent (about 5,300 individuals) of teaching staff from primary and secondary education levels will benefit from training activities during the period 2026–2029.</w:t>
      </w:r>
    </w:p>
    <w:p w14:paraId="4C780157" w14:textId="6BD89108" w:rsidR="00724C2B" w:rsidRPr="00724C2B" w:rsidRDefault="00724C2B" w:rsidP="004461D2">
      <w:pPr>
        <w:widowControl w:val="0"/>
        <w:ind w:left="-496" w:right="-12"/>
      </w:pPr>
      <w:r w:rsidRPr="00724C2B">
        <w:t>One of the key EQIP</w:t>
      </w:r>
      <w:r w:rsidR="00025459">
        <w:t xml:space="preserve">’ </w:t>
      </w:r>
      <w:r w:rsidRPr="00724C2B">
        <w:t xml:space="preserve">performance indicators is </w:t>
      </w:r>
      <w:r w:rsidRPr="00724C2B">
        <w:rPr>
          <w:b/>
          <w:bCs/>
        </w:rPr>
        <w:t>“Improved quality of teaching practices of participating teachers.”</w:t>
      </w:r>
      <w:r w:rsidRPr="00724C2B">
        <w:br/>
        <w:t>This indicator will be measured through a set of structured</w:t>
      </w:r>
      <w:r w:rsidR="004461D2">
        <w:t xml:space="preserve"> </w:t>
      </w:r>
      <w:r w:rsidR="004461D2" w:rsidRPr="004461D2">
        <w:t>comparable baseline and post-training</w:t>
      </w:r>
      <w:r w:rsidRPr="004461D2">
        <w:t xml:space="preserve"> </w:t>
      </w:r>
      <w:r w:rsidRPr="00724C2B">
        <w:t>assessment activities that will be implemented annually in 2026, 2027, 2028, and 2029.</w:t>
      </w:r>
    </w:p>
    <w:p w14:paraId="26EBC499" w14:textId="77777777" w:rsidR="00C955F2" w:rsidRDefault="00724C2B" w:rsidP="00FE45D7">
      <w:pPr>
        <w:widowControl w:val="0"/>
        <w:ind w:left="-496" w:right="-12"/>
        <w:jc w:val="both"/>
      </w:pPr>
      <w:r w:rsidRPr="00724C2B">
        <w:t>Each year, the assessment cycle will be organized as follows:</w:t>
      </w:r>
    </w:p>
    <w:p w14:paraId="6F28BA55" w14:textId="0C25999B" w:rsidR="00660DFF" w:rsidRPr="00660DFF" w:rsidRDefault="00724C2B" w:rsidP="00660DFF">
      <w:pPr>
        <w:widowControl w:val="0"/>
        <w:ind w:left="-496" w:right="-12"/>
        <w:jc w:val="both"/>
      </w:pPr>
      <w:r w:rsidRPr="00724C2B">
        <w:rPr>
          <w:b/>
          <w:bCs/>
        </w:rPr>
        <w:lastRenderedPageBreak/>
        <w:t>February–March:</w:t>
      </w:r>
      <w:r w:rsidR="00025459">
        <w:rPr>
          <w:b/>
          <w:bCs/>
        </w:rPr>
        <w:t xml:space="preserve"> </w:t>
      </w:r>
      <w:r w:rsidRPr="00724C2B">
        <w:t xml:space="preserve">The Ministry of Education and Research (MoER), with the support of the Project Management Team (PMT), will identify the cohort of teachers to participate in the training activities planned for the June–August period. The annual cohort will include approximately </w:t>
      </w:r>
      <w:r w:rsidRPr="00724C2B">
        <w:rPr>
          <w:b/>
          <w:bCs/>
        </w:rPr>
        <w:t>1,</w:t>
      </w:r>
      <w:r w:rsidR="004F5447">
        <w:rPr>
          <w:b/>
          <w:bCs/>
        </w:rPr>
        <w:t>3</w:t>
      </w:r>
      <w:r w:rsidRPr="00724C2B">
        <w:rPr>
          <w:b/>
          <w:bCs/>
        </w:rPr>
        <w:t xml:space="preserve">00 to </w:t>
      </w:r>
      <w:r w:rsidR="004F5447">
        <w:rPr>
          <w:b/>
          <w:bCs/>
        </w:rPr>
        <w:t>2</w:t>
      </w:r>
      <w:r w:rsidRPr="00724C2B">
        <w:rPr>
          <w:b/>
          <w:bCs/>
        </w:rPr>
        <w:t>,3</w:t>
      </w:r>
      <w:r w:rsidR="004F5447">
        <w:rPr>
          <w:b/>
          <w:bCs/>
        </w:rPr>
        <w:t>0</w:t>
      </w:r>
      <w:r w:rsidRPr="00724C2B">
        <w:rPr>
          <w:b/>
          <w:bCs/>
        </w:rPr>
        <w:t>0 teachers</w:t>
      </w:r>
      <w:r w:rsidRPr="00724C2B">
        <w:t>.</w:t>
      </w:r>
      <w:r w:rsidR="00660DFF">
        <w:t xml:space="preserve"> </w:t>
      </w:r>
      <w:r w:rsidR="00660DFF" w:rsidRPr="00660DFF">
        <w:t>Each teacher will participate in the training activities only once during the project period.</w:t>
      </w:r>
    </w:p>
    <w:p w14:paraId="231C2716" w14:textId="08813BD4" w:rsidR="004A3845" w:rsidRDefault="004A3845" w:rsidP="00FE45D7">
      <w:pPr>
        <w:widowControl w:val="0"/>
        <w:ind w:left="-496" w:right="-12"/>
        <w:jc w:val="both"/>
      </w:pPr>
    </w:p>
    <w:p w14:paraId="6942F342" w14:textId="192E5FC1" w:rsidR="00724C2B" w:rsidRPr="00724C2B" w:rsidRDefault="00724C2B" w:rsidP="00FE45D7">
      <w:pPr>
        <w:widowControl w:val="0"/>
        <w:ind w:left="-496" w:right="-12"/>
        <w:jc w:val="both"/>
      </w:pPr>
      <w:r w:rsidRPr="00724C2B">
        <w:rPr>
          <w:b/>
          <w:bCs/>
        </w:rPr>
        <w:t>April–May:</w:t>
      </w:r>
      <w:r w:rsidR="00025459">
        <w:rPr>
          <w:b/>
          <w:bCs/>
        </w:rPr>
        <w:t xml:space="preserve"> </w:t>
      </w:r>
      <w:r w:rsidRPr="00724C2B">
        <w:t xml:space="preserve">The contracted company will implement </w:t>
      </w:r>
      <w:r w:rsidRPr="00724C2B">
        <w:rPr>
          <w:b/>
          <w:bCs/>
        </w:rPr>
        <w:t>baseline assessment activities</w:t>
      </w:r>
      <w:r w:rsidRPr="00724C2B">
        <w:t xml:space="preserve"> for the selected cohort of teachers. Three assessment tools will be applied:</w:t>
      </w:r>
    </w:p>
    <w:p w14:paraId="487B2629" w14:textId="38FA9D21" w:rsidR="00724C2B" w:rsidRPr="00724C2B" w:rsidRDefault="00724C2B" w:rsidP="00FE45D7">
      <w:pPr>
        <w:widowControl w:val="0"/>
        <w:numPr>
          <w:ilvl w:val="1"/>
          <w:numId w:val="17"/>
        </w:numPr>
        <w:ind w:left="709" w:right="-12"/>
        <w:jc w:val="both"/>
      </w:pPr>
      <w:r w:rsidRPr="00724C2B">
        <w:t xml:space="preserve">A </w:t>
      </w:r>
      <w:r w:rsidRPr="00724C2B">
        <w:rPr>
          <w:b/>
          <w:bCs/>
        </w:rPr>
        <w:t>teacher questionnaire</w:t>
      </w:r>
      <w:r w:rsidR="00636653">
        <w:rPr>
          <w:b/>
          <w:bCs/>
        </w:rPr>
        <w:t xml:space="preserve"> correlated with TEACH</w:t>
      </w:r>
      <w:r w:rsidRPr="00724C2B">
        <w:t xml:space="preserve">, completed by </w:t>
      </w:r>
      <w:r w:rsidRPr="004F5447">
        <w:rPr>
          <w:b/>
          <w:bCs/>
        </w:rPr>
        <w:t>all teachers</w:t>
      </w:r>
      <w:r w:rsidRPr="00724C2B">
        <w:t xml:space="preserve"> selected for training;</w:t>
      </w:r>
    </w:p>
    <w:p w14:paraId="3773BE0C" w14:textId="5160249A" w:rsidR="00724C2B" w:rsidRPr="00724C2B" w:rsidRDefault="00724C2B" w:rsidP="00FE45D7">
      <w:pPr>
        <w:widowControl w:val="0"/>
        <w:numPr>
          <w:ilvl w:val="1"/>
          <w:numId w:val="17"/>
        </w:numPr>
        <w:ind w:left="709" w:right="-12"/>
        <w:jc w:val="both"/>
      </w:pPr>
      <w:r w:rsidRPr="00724C2B">
        <w:t xml:space="preserve">A </w:t>
      </w:r>
      <w:r w:rsidRPr="00724C2B">
        <w:rPr>
          <w:b/>
          <w:bCs/>
        </w:rPr>
        <w:t>school manager questionnaire</w:t>
      </w:r>
      <w:r w:rsidR="00636653">
        <w:rPr>
          <w:b/>
          <w:bCs/>
        </w:rPr>
        <w:t xml:space="preserve"> correlated with TEACH</w:t>
      </w:r>
      <w:r w:rsidRPr="00724C2B">
        <w:t>, completed by principals or designated school managers from the institutions where the selected teachers are employed;</w:t>
      </w:r>
    </w:p>
    <w:p w14:paraId="6E4EB350" w14:textId="77777777" w:rsidR="00724C2B" w:rsidRPr="00724C2B" w:rsidRDefault="00724C2B" w:rsidP="00FE45D7">
      <w:pPr>
        <w:widowControl w:val="0"/>
        <w:numPr>
          <w:ilvl w:val="1"/>
          <w:numId w:val="17"/>
        </w:numPr>
        <w:ind w:left="709" w:right="-12"/>
        <w:jc w:val="both"/>
      </w:pPr>
      <w:r w:rsidRPr="00724C2B">
        <w:rPr>
          <w:b/>
          <w:bCs/>
        </w:rPr>
        <w:t>TEACH classroom observations</w:t>
      </w:r>
      <w:r w:rsidRPr="00724C2B">
        <w:t xml:space="preserve">, conducted for a </w:t>
      </w:r>
      <w:r w:rsidRPr="004F5447">
        <w:rPr>
          <w:b/>
          <w:bCs/>
        </w:rPr>
        <w:t>representative sample</w:t>
      </w:r>
      <w:r w:rsidRPr="00724C2B">
        <w:t xml:space="preserve"> of teachers from the selected cohort.</w:t>
      </w:r>
    </w:p>
    <w:p w14:paraId="5C4205E9" w14:textId="1A7D0A17" w:rsidR="00724C2B" w:rsidRPr="00724C2B" w:rsidRDefault="00724C2B" w:rsidP="00FE45D7">
      <w:pPr>
        <w:widowControl w:val="0"/>
        <w:ind w:left="-426" w:right="-12"/>
        <w:jc w:val="both"/>
      </w:pPr>
      <w:r w:rsidRPr="00724C2B">
        <w:rPr>
          <w:b/>
          <w:bCs/>
        </w:rPr>
        <w:t>June–August:</w:t>
      </w:r>
      <w:r w:rsidR="00025459">
        <w:rPr>
          <w:b/>
          <w:bCs/>
        </w:rPr>
        <w:t xml:space="preserve"> </w:t>
      </w:r>
      <w:r w:rsidRPr="00724C2B">
        <w:t>MoER will organize and deliver training activities for the selected teachers.</w:t>
      </w:r>
    </w:p>
    <w:p w14:paraId="6BE9B39A" w14:textId="6A758CC3" w:rsidR="00724C2B" w:rsidRPr="00724C2B" w:rsidRDefault="00724C2B" w:rsidP="00FE45D7">
      <w:pPr>
        <w:widowControl w:val="0"/>
        <w:ind w:left="-426" w:right="-12"/>
        <w:jc w:val="both"/>
      </w:pPr>
      <w:r w:rsidRPr="00724C2B">
        <w:rPr>
          <w:b/>
          <w:bCs/>
        </w:rPr>
        <w:t>October–November:</w:t>
      </w:r>
      <w:r w:rsidR="00025459">
        <w:rPr>
          <w:b/>
          <w:bCs/>
        </w:rPr>
        <w:t xml:space="preserve"> </w:t>
      </w:r>
      <w:r w:rsidRPr="00724C2B">
        <w:t xml:space="preserve">The contracted company will implement </w:t>
      </w:r>
      <w:r w:rsidRPr="00724C2B">
        <w:rPr>
          <w:b/>
          <w:bCs/>
        </w:rPr>
        <w:t>post-training assessment activities</w:t>
      </w:r>
      <w:r w:rsidRPr="00724C2B">
        <w:t xml:space="preserve"> using the same set of tools:</w:t>
      </w:r>
    </w:p>
    <w:p w14:paraId="7F9C13BA" w14:textId="77777777" w:rsidR="00724C2B" w:rsidRPr="00724C2B" w:rsidRDefault="00724C2B" w:rsidP="00FE45D7">
      <w:pPr>
        <w:widowControl w:val="0"/>
        <w:numPr>
          <w:ilvl w:val="1"/>
          <w:numId w:val="19"/>
        </w:numPr>
        <w:ind w:left="709" w:right="-12"/>
        <w:jc w:val="both"/>
      </w:pPr>
      <w:r w:rsidRPr="00724C2B">
        <w:t xml:space="preserve">A </w:t>
      </w:r>
      <w:r w:rsidRPr="00724C2B">
        <w:rPr>
          <w:b/>
          <w:bCs/>
        </w:rPr>
        <w:t>post-training teacher questionnaire</w:t>
      </w:r>
      <w:r w:rsidRPr="00724C2B">
        <w:t>, completed by all trained teachers;</w:t>
      </w:r>
    </w:p>
    <w:p w14:paraId="21ADBF48" w14:textId="77777777" w:rsidR="00724C2B" w:rsidRPr="00724C2B" w:rsidRDefault="00724C2B" w:rsidP="00FE45D7">
      <w:pPr>
        <w:widowControl w:val="0"/>
        <w:numPr>
          <w:ilvl w:val="1"/>
          <w:numId w:val="19"/>
        </w:numPr>
        <w:ind w:left="709" w:right="-12"/>
        <w:jc w:val="both"/>
      </w:pPr>
      <w:r w:rsidRPr="00724C2B">
        <w:t xml:space="preserve">A </w:t>
      </w:r>
      <w:r w:rsidRPr="00724C2B">
        <w:rPr>
          <w:b/>
          <w:bCs/>
        </w:rPr>
        <w:t>post-training school manager questionnaire</w:t>
      </w:r>
      <w:r w:rsidRPr="00724C2B">
        <w:t>, completed by school managers from the institutions where the trained teachers are employed;</w:t>
      </w:r>
    </w:p>
    <w:p w14:paraId="218FF89C" w14:textId="77777777" w:rsidR="00724C2B" w:rsidRPr="00724C2B" w:rsidRDefault="00724C2B" w:rsidP="00FE45D7">
      <w:pPr>
        <w:widowControl w:val="0"/>
        <w:numPr>
          <w:ilvl w:val="1"/>
          <w:numId w:val="19"/>
        </w:numPr>
        <w:ind w:left="709" w:right="-12"/>
        <w:jc w:val="both"/>
      </w:pPr>
      <w:r w:rsidRPr="00724C2B">
        <w:rPr>
          <w:b/>
          <w:bCs/>
        </w:rPr>
        <w:t>TEACH classroom observations</w:t>
      </w:r>
      <w:r w:rsidRPr="00724C2B">
        <w:t xml:space="preserve">, conducted for a </w:t>
      </w:r>
      <w:r w:rsidRPr="004F5447">
        <w:rPr>
          <w:b/>
          <w:bCs/>
        </w:rPr>
        <w:t>representative sample</w:t>
      </w:r>
      <w:r w:rsidRPr="00724C2B">
        <w:t xml:space="preserve"> equivalent to that used during the baseline assessment.</w:t>
      </w:r>
    </w:p>
    <w:p w14:paraId="2B414F24" w14:textId="17D45A80" w:rsidR="00724C2B" w:rsidRPr="00724C2B" w:rsidRDefault="00724C2B" w:rsidP="00FE45D7">
      <w:pPr>
        <w:widowControl w:val="0"/>
        <w:ind w:left="-426" w:right="-12"/>
        <w:jc w:val="both"/>
      </w:pPr>
      <w:r w:rsidRPr="00724C2B">
        <w:rPr>
          <w:b/>
          <w:bCs/>
        </w:rPr>
        <w:t>December:</w:t>
      </w:r>
      <w:r w:rsidR="00025459">
        <w:rPr>
          <w:b/>
          <w:bCs/>
        </w:rPr>
        <w:t xml:space="preserve"> </w:t>
      </w:r>
      <w:r w:rsidRPr="00724C2B">
        <w:t xml:space="preserve">The contracted company will prepare and submit an </w:t>
      </w:r>
      <w:r w:rsidRPr="00724C2B">
        <w:rPr>
          <w:b/>
          <w:bCs/>
        </w:rPr>
        <w:t>annual analytical report</w:t>
      </w:r>
      <w:r w:rsidRPr="00724C2B">
        <w:t xml:space="preserve"> presenting findings on changes and improvements in teaching practices, serving as the basis for monitoring the EQIP indicator on teaching quality.</w:t>
      </w:r>
    </w:p>
    <w:p w14:paraId="0385E316" w14:textId="77777777" w:rsidR="00724C2B" w:rsidRPr="00724C2B" w:rsidRDefault="00724C2B" w:rsidP="00FE45D7">
      <w:pPr>
        <w:widowControl w:val="0"/>
        <w:ind w:left="-496" w:right="-12"/>
        <w:jc w:val="both"/>
      </w:pPr>
      <w:r w:rsidRPr="00724C2B">
        <w:t xml:space="preserve">In this context, the Ministry of Education and Research intends to contract a qualified company to conduct </w:t>
      </w:r>
      <w:r w:rsidRPr="00724C2B">
        <w:rPr>
          <w:b/>
          <w:bCs/>
        </w:rPr>
        <w:t>four annual monitoring and evaluation studies</w:t>
      </w:r>
      <w:r w:rsidRPr="00724C2B">
        <w:t xml:space="preserve"> to assess the quality of teaching practices of participating teachers and to support systematic indicator monitoring under EQIP.</w:t>
      </w:r>
    </w:p>
    <w:p w14:paraId="4E8B6EF3" w14:textId="77777777" w:rsidR="00B900B7" w:rsidRPr="00724C2B" w:rsidRDefault="00B900B7" w:rsidP="00FE45D7">
      <w:pPr>
        <w:widowControl w:val="0"/>
        <w:ind w:left="-496" w:right="-12"/>
        <w:jc w:val="both"/>
      </w:pPr>
    </w:p>
    <w:p w14:paraId="1D331E94" w14:textId="77777777" w:rsidR="00663796" w:rsidRPr="00724C2B" w:rsidRDefault="001634F1" w:rsidP="00FE45D7">
      <w:pPr>
        <w:numPr>
          <w:ilvl w:val="0"/>
          <w:numId w:val="10"/>
        </w:numPr>
        <w:pBdr>
          <w:top w:val="nil"/>
          <w:left w:val="nil"/>
          <w:bottom w:val="nil"/>
          <w:right w:val="nil"/>
          <w:between w:val="nil"/>
        </w:pBdr>
        <w:ind w:left="-496" w:right="-12" w:firstLine="0"/>
        <w:jc w:val="both"/>
        <w:rPr>
          <w:b/>
        </w:rPr>
      </w:pPr>
      <w:r w:rsidRPr="00724C2B">
        <w:rPr>
          <w:b/>
        </w:rPr>
        <w:t>OBJECTIVE OF THE ASSIGNMENT</w:t>
      </w:r>
    </w:p>
    <w:p w14:paraId="787A4CD8" w14:textId="0305F9ED" w:rsidR="00850895" w:rsidRPr="00724C2B" w:rsidRDefault="00C35216" w:rsidP="00FE45D7">
      <w:pPr>
        <w:widowControl w:val="0"/>
        <w:ind w:left="-496" w:right="-12"/>
        <w:jc w:val="both"/>
      </w:pPr>
      <w:r w:rsidRPr="00724C2B">
        <w:t xml:space="preserve">The main objective of the consultancy is to assess improvements in teaching practices of teachers participating in EQIP-supported training activities through the implementation of </w:t>
      </w:r>
      <w:r w:rsidRPr="00724C2B">
        <w:rPr>
          <w:b/>
          <w:bCs/>
        </w:rPr>
        <w:t>four annual monitoring and evaluation studies</w:t>
      </w:r>
      <w:r w:rsidRPr="00724C2B">
        <w:t xml:space="preserve"> during 2026–2029.</w:t>
      </w:r>
      <w:r w:rsidR="00277E24">
        <w:t xml:space="preserve"> </w:t>
      </w:r>
      <w:r w:rsidR="00B900B7" w:rsidRPr="00724C2B">
        <w:br/>
      </w:r>
    </w:p>
    <w:p w14:paraId="1D331E98" w14:textId="77777777" w:rsidR="00663796" w:rsidRPr="00724C2B" w:rsidRDefault="001634F1" w:rsidP="00FE45D7">
      <w:pPr>
        <w:numPr>
          <w:ilvl w:val="0"/>
          <w:numId w:val="10"/>
        </w:numPr>
        <w:pBdr>
          <w:top w:val="nil"/>
          <w:left w:val="nil"/>
          <w:bottom w:val="nil"/>
          <w:right w:val="nil"/>
          <w:between w:val="nil"/>
        </w:pBdr>
        <w:ind w:left="-496" w:right="-12" w:firstLine="0"/>
        <w:jc w:val="both"/>
        <w:rPr>
          <w:b/>
        </w:rPr>
      </w:pPr>
      <w:r w:rsidRPr="00724C2B">
        <w:rPr>
          <w:b/>
        </w:rPr>
        <w:t>SCOPE OF WORK</w:t>
      </w:r>
    </w:p>
    <w:p w14:paraId="186BE817" w14:textId="77777777" w:rsidR="00C955F2" w:rsidRDefault="00C955F2" w:rsidP="00FE45D7">
      <w:pPr>
        <w:spacing w:line="259" w:lineRule="auto"/>
        <w:ind w:right="-12"/>
        <w:jc w:val="both"/>
      </w:pPr>
      <w:r w:rsidRPr="00A43FC6">
        <w:t>The contracted company shall be responsible for the design, implementation, analysis, and reporting of four annual monitoring and evaluation studies assessing the dynamic of the quality of teaching practices of teachers participating in EQIP-supported training activities during 2026–2029.</w:t>
      </w:r>
    </w:p>
    <w:p w14:paraId="5C863F42" w14:textId="77777777" w:rsidR="00FE45D7" w:rsidRPr="00A43FC6" w:rsidRDefault="00FE45D7" w:rsidP="00FE45D7">
      <w:pPr>
        <w:spacing w:line="259" w:lineRule="auto"/>
        <w:ind w:right="-12"/>
        <w:jc w:val="both"/>
      </w:pPr>
    </w:p>
    <w:p w14:paraId="7EB3879A" w14:textId="77777777" w:rsidR="00C955F2" w:rsidRPr="00A43FC6" w:rsidRDefault="00C955F2" w:rsidP="00FE45D7">
      <w:pPr>
        <w:spacing w:line="259" w:lineRule="auto"/>
        <w:ind w:right="-12"/>
        <w:jc w:val="both"/>
        <w:rPr>
          <w:b/>
          <w:bCs/>
        </w:rPr>
      </w:pPr>
      <w:r w:rsidRPr="00A43FC6">
        <w:rPr>
          <w:b/>
          <w:bCs/>
        </w:rPr>
        <w:t>Task 1. Development of Assessment Instruments</w:t>
      </w:r>
    </w:p>
    <w:p w14:paraId="48662990" w14:textId="77777777" w:rsidR="00C955F2" w:rsidRPr="00A43FC6" w:rsidRDefault="00C955F2" w:rsidP="00FE45D7">
      <w:pPr>
        <w:spacing w:line="259" w:lineRule="auto"/>
        <w:ind w:right="-12"/>
        <w:jc w:val="both"/>
      </w:pPr>
      <w:r w:rsidRPr="00A43FC6">
        <w:t>The company shall design, elaborate, and finalize assessment instruments to be used for baseline and post-training assessments, including:</w:t>
      </w:r>
    </w:p>
    <w:p w14:paraId="125554A7" w14:textId="76D73429" w:rsidR="00C955F2" w:rsidRPr="00A43FC6" w:rsidRDefault="00C955F2" w:rsidP="003E01ED">
      <w:pPr>
        <w:numPr>
          <w:ilvl w:val="0"/>
          <w:numId w:val="20"/>
        </w:numPr>
        <w:spacing w:line="259" w:lineRule="auto"/>
        <w:ind w:right="-12"/>
        <w:jc w:val="both"/>
      </w:pPr>
      <w:r w:rsidRPr="00A43FC6">
        <w:t xml:space="preserve">Elaborate and/or adapt </w:t>
      </w:r>
      <w:r w:rsidRPr="003E01ED">
        <w:rPr>
          <w:b/>
          <w:bCs/>
        </w:rPr>
        <w:t>baseline (pre-training)</w:t>
      </w:r>
      <w:r w:rsidRPr="00A43FC6">
        <w:t xml:space="preserve"> and </w:t>
      </w:r>
      <w:r w:rsidRPr="003E01ED">
        <w:rPr>
          <w:b/>
          <w:bCs/>
        </w:rPr>
        <w:t>post-training</w:t>
      </w:r>
      <w:r w:rsidRPr="00A43FC6">
        <w:t xml:space="preserve"> teacher questionnaires aligned with EQIP objectives and training content. </w:t>
      </w:r>
      <w:r w:rsidR="00450EDA" w:rsidRPr="00450EDA">
        <w:t>Questionnaires should explore teachers’ knowledge and beliefs that underlie the behaviors observed with the TEACH tool. Questionnaires can also collect other relevant information, such as demographics, teaching experience, and in-service trai</w:t>
      </w:r>
      <w:r w:rsidR="00450EDA">
        <w:t>n</w:t>
      </w:r>
      <w:r w:rsidR="00450EDA" w:rsidRPr="00450EDA">
        <w:t>ing.</w:t>
      </w:r>
      <w:r w:rsidR="00450EDA">
        <w:t xml:space="preserve"> </w:t>
      </w:r>
      <w:r w:rsidRPr="00A43FC6">
        <w:t>The company should ensure the comparability between baseline and post-training instruments to allow measurement of change over time.</w:t>
      </w:r>
    </w:p>
    <w:p w14:paraId="6E9D4E40" w14:textId="77777777" w:rsidR="00C955F2" w:rsidRPr="00A43FC6" w:rsidRDefault="00C955F2" w:rsidP="00FE45D7">
      <w:pPr>
        <w:numPr>
          <w:ilvl w:val="0"/>
          <w:numId w:val="21"/>
        </w:numPr>
        <w:spacing w:line="259" w:lineRule="auto"/>
        <w:ind w:right="-12"/>
        <w:jc w:val="both"/>
      </w:pPr>
      <w:r w:rsidRPr="00A43FC6">
        <w:lastRenderedPageBreak/>
        <w:t xml:space="preserve">Elaborate and/or adapt </w:t>
      </w:r>
      <w:r w:rsidRPr="00A43FC6">
        <w:rPr>
          <w:b/>
          <w:bCs/>
        </w:rPr>
        <w:t>baseline</w:t>
      </w:r>
      <w:r w:rsidRPr="00A43FC6">
        <w:t xml:space="preserve"> and </w:t>
      </w:r>
      <w:r w:rsidRPr="00A43FC6">
        <w:rPr>
          <w:b/>
          <w:bCs/>
        </w:rPr>
        <w:t>post-training</w:t>
      </w:r>
      <w:r w:rsidRPr="00A43FC6">
        <w:t xml:space="preserve"> questionnaires for school managers (principals or designated representatives). The questionnaires should capture school-level perspectives on instructional quality, teacher performance, and changes observed following training. </w:t>
      </w:r>
    </w:p>
    <w:p w14:paraId="23CFE74F" w14:textId="77777777" w:rsidR="00C955F2" w:rsidRPr="00A43FC6" w:rsidRDefault="00C955F2" w:rsidP="00FE45D7">
      <w:pPr>
        <w:spacing w:line="259" w:lineRule="auto"/>
        <w:ind w:right="-12"/>
        <w:jc w:val="both"/>
        <w:rPr>
          <w:b/>
          <w:bCs/>
        </w:rPr>
      </w:pPr>
      <w:r w:rsidRPr="00A43FC6">
        <w:rPr>
          <w:b/>
          <w:bCs/>
        </w:rPr>
        <w:t>Task 2. Recruitment and Management of TEACH Observers</w:t>
      </w:r>
    </w:p>
    <w:p w14:paraId="79E9977D" w14:textId="77777777" w:rsidR="00C955F2" w:rsidRPr="00A43FC6" w:rsidRDefault="00C955F2" w:rsidP="00FE45D7">
      <w:pPr>
        <w:spacing w:line="259" w:lineRule="auto"/>
        <w:ind w:right="-12"/>
        <w:jc w:val="both"/>
      </w:pPr>
      <w:r w:rsidRPr="00A43FC6">
        <w:t>The company shall be responsible for all aspects related to TEACH classroom observation staffing, including:</w:t>
      </w:r>
    </w:p>
    <w:p w14:paraId="116595CB" w14:textId="20E051C6" w:rsidR="00C955F2" w:rsidRPr="00A43FC6" w:rsidRDefault="00C955F2" w:rsidP="00876D87">
      <w:pPr>
        <w:numPr>
          <w:ilvl w:val="0"/>
          <w:numId w:val="22"/>
        </w:numPr>
        <w:spacing w:line="259" w:lineRule="auto"/>
        <w:ind w:right="-12"/>
        <w:jc w:val="both"/>
      </w:pPr>
      <w:r w:rsidRPr="00A43FC6">
        <w:t xml:space="preserve">Recruitment of qualified </w:t>
      </w:r>
      <w:r w:rsidR="00FC0AAA">
        <w:t xml:space="preserve">TEACH </w:t>
      </w:r>
      <w:r w:rsidRPr="00A43FC6">
        <w:t xml:space="preserve">classroom observers </w:t>
      </w:r>
      <w:r w:rsidR="00FC0AAA">
        <w:t>(the list of certified TEACH observers will be offered by PMT</w:t>
      </w:r>
      <w:r w:rsidR="00876D87">
        <w:t>.</w:t>
      </w:r>
      <w:r w:rsidR="00876D87" w:rsidRPr="00876D87">
        <w:t xml:space="preserve"> </w:t>
      </w:r>
    </w:p>
    <w:p w14:paraId="01303822" w14:textId="6FD2E039" w:rsidR="00C955F2" w:rsidRPr="00A43FC6" w:rsidRDefault="00C955F2" w:rsidP="00FE45D7">
      <w:pPr>
        <w:numPr>
          <w:ilvl w:val="0"/>
          <w:numId w:val="22"/>
        </w:numPr>
        <w:spacing w:line="259" w:lineRule="auto"/>
        <w:ind w:right="-12"/>
        <w:jc w:val="both"/>
      </w:pPr>
      <w:r w:rsidRPr="00A43FC6">
        <w:t>Organization and delivery of</w:t>
      </w:r>
      <w:r w:rsidR="00636F80">
        <w:t xml:space="preserve"> 2-day</w:t>
      </w:r>
      <w:r w:rsidRPr="00A43FC6">
        <w:t xml:space="preserve"> refresher </w:t>
      </w:r>
      <w:r w:rsidR="00636F80">
        <w:rPr>
          <w:b/>
          <w:bCs/>
        </w:rPr>
        <w:t>workshop</w:t>
      </w:r>
      <w:r w:rsidRPr="00A43FC6">
        <w:t xml:space="preserve"> for TEACH observers to ensure consistent scoring and inter-rater reliability.</w:t>
      </w:r>
      <w:r w:rsidR="00636F80">
        <w:t xml:space="preserve"> </w:t>
      </w:r>
    </w:p>
    <w:p w14:paraId="31E62A59" w14:textId="250F9228" w:rsidR="00C955F2" w:rsidRPr="00A43FC6" w:rsidRDefault="00C955F2" w:rsidP="00FE45D7">
      <w:pPr>
        <w:numPr>
          <w:ilvl w:val="0"/>
          <w:numId w:val="22"/>
        </w:numPr>
        <w:spacing w:line="259" w:lineRule="auto"/>
        <w:ind w:right="-12"/>
        <w:jc w:val="both"/>
      </w:pPr>
      <w:r w:rsidRPr="00A43FC6">
        <w:t>Development and application of quality assurance procedures for classroom observations, including supervision and data validation.</w:t>
      </w:r>
    </w:p>
    <w:p w14:paraId="65F3626F" w14:textId="77777777" w:rsidR="00C955F2" w:rsidRPr="00A43FC6" w:rsidRDefault="00C955F2" w:rsidP="00FE45D7">
      <w:pPr>
        <w:numPr>
          <w:ilvl w:val="0"/>
          <w:numId w:val="22"/>
        </w:numPr>
        <w:spacing w:line="259" w:lineRule="auto"/>
        <w:ind w:right="-12"/>
        <w:jc w:val="both"/>
      </w:pPr>
      <w:r w:rsidRPr="00A43FC6">
        <w:t>Management of observer deployment, scheduling, and logistics for both baseline and post-training observation rounds.</w:t>
      </w:r>
    </w:p>
    <w:p w14:paraId="45143A51" w14:textId="77777777" w:rsidR="00C955F2" w:rsidRDefault="00C955F2" w:rsidP="00FE45D7">
      <w:pPr>
        <w:numPr>
          <w:ilvl w:val="0"/>
          <w:numId w:val="22"/>
        </w:numPr>
        <w:spacing w:line="259" w:lineRule="auto"/>
        <w:ind w:right="-12"/>
        <w:jc w:val="both"/>
      </w:pPr>
      <w:r w:rsidRPr="00A43FC6">
        <w:t>Maintenance of a pool of trained observers across the four-year implementation period, ensuring continuity and methodological consistency.</w:t>
      </w:r>
    </w:p>
    <w:p w14:paraId="14FFC842" w14:textId="77777777" w:rsidR="00FE45D7" w:rsidRPr="00A43FC6" w:rsidRDefault="00FE45D7" w:rsidP="00FE45D7">
      <w:pPr>
        <w:spacing w:line="259" w:lineRule="auto"/>
        <w:ind w:left="720" w:right="-12"/>
        <w:jc w:val="both"/>
      </w:pPr>
    </w:p>
    <w:p w14:paraId="340E0C7E" w14:textId="77777777" w:rsidR="00C955F2" w:rsidRPr="00A43FC6" w:rsidRDefault="00C955F2" w:rsidP="00FE45D7">
      <w:pPr>
        <w:spacing w:line="259" w:lineRule="auto"/>
        <w:ind w:right="-12"/>
        <w:jc w:val="both"/>
        <w:rPr>
          <w:b/>
          <w:bCs/>
        </w:rPr>
      </w:pPr>
      <w:r w:rsidRPr="00A43FC6">
        <w:rPr>
          <w:b/>
          <w:bCs/>
        </w:rPr>
        <w:t>Task 3. Implementation of Baseline Assessments</w:t>
      </w:r>
    </w:p>
    <w:p w14:paraId="1A021A2A" w14:textId="77777777" w:rsidR="00C955F2" w:rsidRPr="00A43FC6" w:rsidRDefault="00C955F2" w:rsidP="00FE45D7">
      <w:pPr>
        <w:spacing w:line="259" w:lineRule="auto"/>
        <w:ind w:right="-12"/>
        <w:jc w:val="both"/>
      </w:pPr>
      <w:r w:rsidRPr="00A43FC6">
        <w:t>For each annual cohort, the company shall:</w:t>
      </w:r>
    </w:p>
    <w:p w14:paraId="5DB26F4F" w14:textId="77777777" w:rsidR="00C955F2" w:rsidRPr="00A43FC6" w:rsidRDefault="00C955F2" w:rsidP="00FE45D7">
      <w:pPr>
        <w:numPr>
          <w:ilvl w:val="0"/>
          <w:numId w:val="23"/>
        </w:numPr>
        <w:spacing w:line="259" w:lineRule="auto"/>
        <w:ind w:right="-12"/>
        <w:jc w:val="both"/>
      </w:pPr>
      <w:r w:rsidRPr="00A43FC6">
        <w:t>Administer baseline teacher questionnaires to all teachers selected for training.</w:t>
      </w:r>
    </w:p>
    <w:p w14:paraId="2165106E" w14:textId="77777777" w:rsidR="00C955F2" w:rsidRPr="00A43FC6" w:rsidRDefault="00C955F2" w:rsidP="00FE45D7">
      <w:pPr>
        <w:numPr>
          <w:ilvl w:val="0"/>
          <w:numId w:val="23"/>
        </w:numPr>
        <w:spacing w:line="259" w:lineRule="auto"/>
        <w:ind w:right="-12"/>
        <w:jc w:val="both"/>
      </w:pPr>
      <w:r w:rsidRPr="00A43FC6">
        <w:t>Administer baseline school manager questionnaires to managers of the participating schools.</w:t>
      </w:r>
    </w:p>
    <w:p w14:paraId="3D340090" w14:textId="3C2E9A9B" w:rsidR="00C955F2" w:rsidRPr="00A43FC6" w:rsidRDefault="00C955F2" w:rsidP="005575D6">
      <w:pPr>
        <w:numPr>
          <w:ilvl w:val="0"/>
          <w:numId w:val="23"/>
        </w:numPr>
        <w:spacing w:line="259" w:lineRule="auto"/>
        <w:ind w:right="-12"/>
        <w:jc w:val="both"/>
      </w:pPr>
      <w:r w:rsidRPr="00A43FC6">
        <w:t xml:space="preserve">Select a representative sample of teachers for </w:t>
      </w:r>
      <w:r w:rsidRPr="00A43FC6">
        <w:rPr>
          <w:b/>
          <w:bCs/>
        </w:rPr>
        <w:t>TEACH classroom observations</w:t>
      </w:r>
      <w:r w:rsidRPr="00A43FC6">
        <w:t xml:space="preserve"> based on agreed sampling criteria</w:t>
      </w:r>
      <w:r w:rsidR="005575D6">
        <w:t xml:space="preserve"> (</w:t>
      </w:r>
      <w:r w:rsidR="005575D6" w:rsidRPr="005575D6">
        <w:t>e.g., school location, education level, subject taught), to be detailed in a sampling note submitted for MoER approval</w:t>
      </w:r>
      <w:r w:rsidR="005575D6">
        <w:t>)</w:t>
      </w:r>
      <w:r w:rsidRPr="00A43FC6">
        <w:t>.</w:t>
      </w:r>
    </w:p>
    <w:p w14:paraId="0F065B6C" w14:textId="77777777" w:rsidR="00C955F2" w:rsidRPr="00A43FC6" w:rsidRDefault="00C955F2" w:rsidP="00FE45D7">
      <w:pPr>
        <w:numPr>
          <w:ilvl w:val="0"/>
          <w:numId w:val="23"/>
        </w:numPr>
        <w:spacing w:line="259" w:lineRule="auto"/>
        <w:ind w:right="-12"/>
        <w:jc w:val="both"/>
      </w:pPr>
      <w:r w:rsidRPr="00A43FC6">
        <w:t>Conduct baseline classroom observations using the TEACH tool in compliance with standardized protocols.</w:t>
      </w:r>
    </w:p>
    <w:p w14:paraId="01EE002D" w14:textId="7221B262" w:rsidR="00C955F2" w:rsidRDefault="00C955F2" w:rsidP="00FE45D7">
      <w:pPr>
        <w:numPr>
          <w:ilvl w:val="0"/>
          <w:numId w:val="23"/>
        </w:numPr>
        <w:spacing w:line="259" w:lineRule="auto"/>
        <w:ind w:right="-12"/>
        <w:jc w:val="both"/>
      </w:pPr>
      <w:r w:rsidRPr="00A43FC6">
        <w:t>Manage data collection, data entry, cleaning, and secure storage</w:t>
      </w:r>
      <w:r w:rsidR="00255980">
        <w:t xml:space="preserve"> </w:t>
      </w:r>
      <w:r w:rsidR="00255980" w:rsidRPr="00255980">
        <w:t>in line with data protection requirements</w:t>
      </w:r>
      <w:r w:rsidRPr="00A43FC6">
        <w:t>.</w:t>
      </w:r>
    </w:p>
    <w:p w14:paraId="57646062" w14:textId="77777777" w:rsidR="00FE45D7" w:rsidRPr="00A43FC6" w:rsidRDefault="00FE45D7" w:rsidP="00FE45D7">
      <w:pPr>
        <w:spacing w:line="259" w:lineRule="auto"/>
        <w:ind w:left="720" w:right="-12"/>
        <w:jc w:val="both"/>
      </w:pPr>
    </w:p>
    <w:p w14:paraId="22896BD5" w14:textId="77777777" w:rsidR="00C955F2" w:rsidRPr="00A43FC6" w:rsidRDefault="00C955F2" w:rsidP="00FE45D7">
      <w:pPr>
        <w:spacing w:line="259" w:lineRule="auto"/>
        <w:ind w:right="-12"/>
        <w:jc w:val="both"/>
        <w:rPr>
          <w:b/>
          <w:bCs/>
        </w:rPr>
      </w:pPr>
      <w:r w:rsidRPr="00A43FC6">
        <w:rPr>
          <w:b/>
          <w:bCs/>
        </w:rPr>
        <w:t>Task 4. Implementation of Post-Training Assessments</w:t>
      </w:r>
    </w:p>
    <w:p w14:paraId="0CFA87AD" w14:textId="77777777" w:rsidR="00C955F2" w:rsidRPr="00A43FC6" w:rsidRDefault="00C955F2" w:rsidP="00FE45D7">
      <w:pPr>
        <w:spacing w:line="259" w:lineRule="auto"/>
        <w:ind w:right="-12"/>
        <w:jc w:val="both"/>
      </w:pPr>
      <w:r w:rsidRPr="00A43FC6">
        <w:t>Following completion of annual training activities, the company shall:</w:t>
      </w:r>
    </w:p>
    <w:p w14:paraId="0233B24C" w14:textId="77777777" w:rsidR="00C955F2" w:rsidRPr="00A43FC6" w:rsidRDefault="00C955F2" w:rsidP="00FE45D7">
      <w:pPr>
        <w:numPr>
          <w:ilvl w:val="0"/>
          <w:numId w:val="24"/>
        </w:numPr>
        <w:spacing w:line="259" w:lineRule="auto"/>
        <w:ind w:right="-12"/>
        <w:jc w:val="both"/>
      </w:pPr>
      <w:r w:rsidRPr="00A43FC6">
        <w:t>Administer post-training teacher questionnaires to all trained teachers.</w:t>
      </w:r>
    </w:p>
    <w:p w14:paraId="144BB4CD" w14:textId="77777777" w:rsidR="00C955F2" w:rsidRPr="00A43FC6" w:rsidRDefault="00C955F2" w:rsidP="00FE45D7">
      <w:pPr>
        <w:numPr>
          <w:ilvl w:val="0"/>
          <w:numId w:val="24"/>
        </w:numPr>
        <w:spacing w:line="259" w:lineRule="auto"/>
        <w:ind w:right="-12"/>
        <w:jc w:val="both"/>
      </w:pPr>
      <w:r w:rsidRPr="00A43FC6">
        <w:t>Administer post-training school manager questionnaires to the respective school managers.</w:t>
      </w:r>
    </w:p>
    <w:p w14:paraId="3763CFE0" w14:textId="77777777" w:rsidR="00C955F2" w:rsidRPr="00A43FC6" w:rsidRDefault="00C955F2" w:rsidP="00FE45D7">
      <w:pPr>
        <w:numPr>
          <w:ilvl w:val="0"/>
          <w:numId w:val="24"/>
        </w:numPr>
        <w:spacing w:line="259" w:lineRule="auto"/>
        <w:ind w:right="-12"/>
        <w:jc w:val="both"/>
      </w:pPr>
      <w:r w:rsidRPr="00A43FC6">
        <w:t>Conduct post-training TEACH classroom observations using a representative sample equivalent to the baseline observation sample.</w:t>
      </w:r>
    </w:p>
    <w:p w14:paraId="0B2AA616" w14:textId="56480F08" w:rsidR="00C955F2" w:rsidRPr="00484BD0" w:rsidRDefault="00C955F2" w:rsidP="00484BD0">
      <w:pPr>
        <w:numPr>
          <w:ilvl w:val="0"/>
          <w:numId w:val="24"/>
        </w:numPr>
        <w:spacing w:line="259" w:lineRule="auto"/>
        <w:ind w:right="-12"/>
        <w:jc w:val="both"/>
      </w:pPr>
      <w:r w:rsidRPr="00A43FC6">
        <w:t>Apply the same tools, procedures, and quality assurance mechanisms used at baseline to ensure comparability of results</w:t>
      </w:r>
      <w:r w:rsidR="00484BD0">
        <w:t xml:space="preserve"> </w:t>
      </w:r>
      <w:r w:rsidR="00484BD0" w:rsidRPr="00484BD0">
        <w:t>and validity of pre–post analysis</w:t>
      </w:r>
      <w:r w:rsidRPr="00484BD0">
        <w:t>.</w:t>
      </w:r>
    </w:p>
    <w:p w14:paraId="62C7E9DC" w14:textId="77777777" w:rsidR="00FE45D7" w:rsidRPr="00A43FC6" w:rsidRDefault="00FE45D7" w:rsidP="00FE45D7">
      <w:pPr>
        <w:spacing w:line="259" w:lineRule="auto"/>
        <w:ind w:left="720" w:right="-12"/>
        <w:jc w:val="both"/>
      </w:pPr>
    </w:p>
    <w:p w14:paraId="7E324812" w14:textId="77777777" w:rsidR="00C955F2" w:rsidRPr="00A43FC6" w:rsidRDefault="00C955F2" w:rsidP="00FE45D7">
      <w:pPr>
        <w:spacing w:line="259" w:lineRule="auto"/>
        <w:ind w:right="-12"/>
        <w:jc w:val="both"/>
        <w:rPr>
          <w:b/>
          <w:bCs/>
        </w:rPr>
      </w:pPr>
      <w:r w:rsidRPr="00A43FC6">
        <w:rPr>
          <w:b/>
          <w:bCs/>
        </w:rPr>
        <w:t>Task 5. Reporting and Communication of Results</w:t>
      </w:r>
    </w:p>
    <w:p w14:paraId="6A03CF93" w14:textId="77777777" w:rsidR="00C955F2" w:rsidRPr="00A43FC6" w:rsidRDefault="00C955F2" w:rsidP="00FE45D7">
      <w:pPr>
        <w:tabs>
          <w:tab w:val="num" w:pos="720"/>
        </w:tabs>
        <w:spacing w:line="259" w:lineRule="auto"/>
        <w:ind w:right="-12"/>
        <w:jc w:val="both"/>
      </w:pPr>
      <w:r w:rsidRPr="00A43FC6">
        <w:t>For each annual cycle, the company shall prepare a comprehensive annual monitoring and evaluation report, including:</w:t>
      </w:r>
    </w:p>
    <w:p w14:paraId="2F3F301E" w14:textId="77777777" w:rsidR="00C955F2" w:rsidRPr="00A43FC6" w:rsidRDefault="00C955F2" w:rsidP="00FE45D7">
      <w:pPr>
        <w:numPr>
          <w:ilvl w:val="1"/>
          <w:numId w:val="25"/>
        </w:numPr>
        <w:spacing w:line="259" w:lineRule="auto"/>
        <w:ind w:right="-12"/>
        <w:jc w:val="both"/>
      </w:pPr>
      <w:r w:rsidRPr="00A43FC6">
        <w:t>Description of instruments, sampling, and methodology;</w:t>
      </w:r>
    </w:p>
    <w:p w14:paraId="2625B017" w14:textId="77777777" w:rsidR="00C955F2" w:rsidRPr="00A43FC6" w:rsidRDefault="00C955F2" w:rsidP="00FE45D7">
      <w:pPr>
        <w:numPr>
          <w:ilvl w:val="1"/>
          <w:numId w:val="25"/>
        </w:numPr>
        <w:spacing w:line="259" w:lineRule="auto"/>
        <w:ind w:right="-12"/>
        <w:jc w:val="both"/>
      </w:pPr>
      <w:r w:rsidRPr="00A43FC6">
        <w:t>Presentation of baseline and post-training results;</w:t>
      </w:r>
    </w:p>
    <w:p w14:paraId="0EE116E2" w14:textId="2ABD9345" w:rsidR="00C955F2" w:rsidRPr="00A43FC6" w:rsidRDefault="00C955F2" w:rsidP="000B2639">
      <w:pPr>
        <w:numPr>
          <w:ilvl w:val="1"/>
          <w:numId w:val="25"/>
        </w:numPr>
        <w:spacing w:line="259" w:lineRule="auto"/>
        <w:ind w:right="-12"/>
        <w:jc w:val="both"/>
      </w:pPr>
      <w:r w:rsidRPr="00A43FC6">
        <w:t>Analysis of changes in teaching practices</w:t>
      </w:r>
      <w:r w:rsidR="000B2639">
        <w:t xml:space="preserve"> </w:t>
      </w:r>
      <w:r w:rsidR="000B2639" w:rsidRPr="000B2639">
        <w:t>at teacher and cohort levels, including disaggregation where relevant</w:t>
      </w:r>
      <w:r w:rsidRPr="000B2639">
        <w:t>;</w:t>
      </w:r>
    </w:p>
    <w:p w14:paraId="6C379C3D" w14:textId="77777777" w:rsidR="00C955F2" w:rsidRDefault="00C955F2" w:rsidP="00FE45D7">
      <w:pPr>
        <w:numPr>
          <w:ilvl w:val="1"/>
          <w:numId w:val="25"/>
        </w:numPr>
        <w:spacing w:line="259" w:lineRule="auto"/>
        <w:ind w:right="-12"/>
        <w:jc w:val="both"/>
      </w:pPr>
      <w:r w:rsidRPr="00A43FC6">
        <w:lastRenderedPageBreak/>
        <w:t>Interpretation of findings in relation to EQIP objectives.</w:t>
      </w:r>
    </w:p>
    <w:p w14:paraId="1CAA6A49" w14:textId="77777777" w:rsidR="00FE45D7" w:rsidRDefault="00FE45D7" w:rsidP="00FE45D7">
      <w:pPr>
        <w:spacing w:line="259" w:lineRule="auto"/>
        <w:ind w:left="1440" w:right="-12"/>
        <w:jc w:val="both"/>
      </w:pPr>
    </w:p>
    <w:p w14:paraId="47428C52" w14:textId="77777777" w:rsidR="00FE45D7" w:rsidRPr="00A43FC6" w:rsidRDefault="00FE45D7" w:rsidP="00FE45D7">
      <w:pPr>
        <w:spacing w:line="259" w:lineRule="auto"/>
        <w:ind w:left="1440" w:right="-12"/>
        <w:jc w:val="both"/>
      </w:pPr>
    </w:p>
    <w:p w14:paraId="1D331EBA" w14:textId="53C85F1C" w:rsidR="00663796" w:rsidRPr="00724C2B" w:rsidRDefault="001634F1" w:rsidP="00FE45D7">
      <w:pPr>
        <w:numPr>
          <w:ilvl w:val="0"/>
          <w:numId w:val="10"/>
        </w:numPr>
        <w:pBdr>
          <w:top w:val="nil"/>
          <w:left w:val="nil"/>
          <w:bottom w:val="nil"/>
          <w:right w:val="nil"/>
          <w:between w:val="nil"/>
        </w:pBdr>
        <w:ind w:left="-496" w:right="-12" w:firstLine="0"/>
        <w:jc w:val="both"/>
        <w:rPr>
          <w:b/>
        </w:rPr>
      </w:pPr>
      <w:r w:rsidRPr="00724C2B">
        <w:rPr>
          <w:b/>
        </w:rPr>
        <w:t>DELIVERABLES</w:t>
      </w:r>
      <w:r w:rsidR="007D17E0">
        <w:rPr>
          <w:b/>
        </w:rPr>
        <w:t>,</w:t>
      </w:r>
      <w:r w:rsidRPr="00724C2B">
        <w:rPr>
          <w:b/>
        </w:rPr>
        <w:t xml:space="preserve"> REPORTING REQUIREMENTS </w:t>
      </w:r>
      <w:r w:rsidR="007D17E0" w:rsidRPr="00724C2B">
        <w:rPr>
          <w:b/>
        </w:rPr>
        <w:t>AND ESTIMATED TIME INPUT</w:t>
      </w:r>
    </w:p>
    <w:p w14:paraId="1D331EBB" w14:textId="046A8E9D" w:rsidR="00663796" w:rsidRDefault="00801865" w:rsidP="00FE45D7">
      <w:pPr>
        <w:ind w:left="-496" w:right="-12"/>
        <w:jc w:val="both"/>
      </w:pPr>
      <w:r w:rsidRPr="00724C2B">
        <w:t xml:space="preserve">The duration of consultancy is 4 </w:t>
      </w:r>
      <w:r>
        <w:t xml:space="preserve">years </w:t>
      </w:r>
      <w:r w:rsidRPr="00724C2B">
        <w:t xml:space="preserve">and is expected to begin in </w:t>
      </w:r>
      <w:r w:rsidR="00571E63">
        <w:t>April</w:t>
      </w:r>
      <w:r w:rsidRPr="00724C2B">
        <w:t xml:space="preserve"> 202</w:t>
      </w:r>
      <w:r>
        <w:t>6</w:t>
      </w:r>
      <w:r w:rsidRPr="00724C2B">
        <w:t xml:space="preserve">, with the deliverables submitted as follows: </w:t>
      </w:r>
    </w:p>
    <w:tbl>
      <w:tblPr>
        <w:tblStyle w:val="a2"/>
        <w:tblW w:w="9357"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60"/>
        <w:gridCol w:w="4820"/>
        <w:gridCol w:w="1559"/>
        <w:gridCol w:w="1418"/>
      </w:tblGrid>
      <w:tr w:rsidR="007D17E0" w:rsidRPr="00724C2B" w14:paraId="017F3CD2" w14:textId="77777777" w:rsidTr="001B4E3E">
        <w:tc>
          <w:tcPr>
            <w:tcW w:w="1560" w:type="dxa"/>
            <w:shd w:val="clear" w:color="auto" w:fill="D9D9D9"/>
          </w:tcPr>
          <w:p w14:paraId="192DA0AD" w14:textId="4076074A" w:rsidR="007D17E0" w:rsidRPr="00724C2B" w:rsidRDefault="007D17E0" w:rsidP="00FE45D7">
            <w:pPr>
              <w:ind w:left="-496" w:right="-12"/>
              <w:jc w:val="center"/>
            </w:pPr>
            <w:r w:rsidRPr="00A43FC6">
              <w:rPr>
                <w:b/>
                <w:bCs/>
              </w:rPr>
              <w:t>Task</w:t>
            </w:r>
          </w:p>
        </w:tc>
        <w:tc>
          <w:tcPr>
            <w:tcW w:w="4820" w:type="dxa"/>
            <w:shd w:val="clear" w:color="auto" w:fill="D9D9D9"/>
          </w:tcPr>
          <w:p w14:paraId="7ABCB781" w14:textId="5265745B" w:rsidR="007D17E0" w:rsidRPr="007D17E0" w:rsidRDefault="007D17E0" w:rsidP="00FE45D7">
            <w:pPr>
              <w:ind w:left="-496" w:right="-12"/>
              <w:jc w:val="center"/>
              <w:rPr>
                <w:b/>
                <w:bCs/>
              </w:rPr>
            </w:pPr>
            <w:r w:rsidRPr="007D17E0">
              <w:rPr>
                <w:b/>
                <w:bCs/>
              </w:rPr>
              <w:t>Deliverables</w:t>
            </w:r>
          </w:p>
        </w:tc>
        <w:tc>
          <w:tcPr>
            <w:tcW w:w="1559" w:type="dxa"/>
            <w:shd w:val="clear" w:color="auto" w:fill="D9D9D9"/>
          </w:tcPr>
          <w:p w14:paraId="34D8C534" w14:textId="6C445AE5" w:rsidR="007D17E0" w:rsidRPr="007D17E0" w:rsidRDefault="007D17E0" w:rsidP="00FE45D7">
            <w:pPr>
              <w:ind w:left="141" w:right="-12"/>
              <w:jc w:val="center"/>
              <w:rPr>
                <w:b/>
                <w:bCs/>
              </w:rPr>
            </w:pPr>
            <w:r w:rsidRPr="007D17E0">
              <w:rPr>
                <w:b/>
                <w:bCs/>
              </w:rPr>
              <w:t>Submission Deadline</w:t>
            </w:r>
            <w:r>
              <w:rPr>
                <w:b/>
                <w:bCs/>
              </w:rPr>
              <w:t xml:space="preserve"> (each year)</w:t>
            </w:r>
          </w:p>
        </w:tc>
        <w:tc>
          <w:tcPr>
            <w:tcW w:w="1418" w:type="dxa"/>
            <w:shd w:val="clear" w:color="auto" w:fill="D9D9D9"/>
          </w:tcPr>
          <w:p w14:paraId="7B1220BF" w14:textId="65D25601" w:rsidR="007D17E0" w:rsidRPr="007D17E0" w:rsidRDefault="007D17E0" w:rsidP="00FE45D7">
            <w:pPr>
              <w:ind w:left="28" w:right="-12"/>
              <w:jc w:val="center"/>
              <w:rPr>
                <w:b/>
                <w:bCs/>
              </w:rPr>
            </w:pPr>
            <w:r w:rsidRPr="007D17E0">
              <w:rPr>
                <w:b/>
                <w:bCs/>
              </w:rPr>
              <w:t>Approv</w:t>
            </w:r>
            <w:r w:rsidR="001B4E3E">
              <w:rPr>
                <w:b/>
                <w:bCs/>
              </w:rPr>
              <w:t>al</w:t>
            </w:r>
            <w:r w:rsidRPr="007D17E0">
              <w:rPr>
                <w:b/>
                <w:bCs/>
              </w:rPr>
              <w:t xml:space="preserve"> by</w:t>
            </w:r>
          </w:p>
        </w:tc>
      </w:tr>
      <w:tr w:rsidR="007D17E0" w:rsidRPr="00724C2B" w14:paraId="3639E3B7" w14:textId="77777777" w:rsidTr="001B4E3E">
        <w:tc>
          <w:tcPr>
            <w:tcW w:w="1560" w:type="dxa"/>
          </w:tcPr>
          <w:p w14:paraId="3ACAC97A" w14:textId="16F414A8" w:rsidR="007D17E0" w:rsidRPr="007D17E0" w:rsidRDefault="007D17E0" w:rsidP="00FE45D7">
            <w:pPr>
              <w:ind w:left="-105" w:right="-12"/>
              <w:jc w:val="both"/>
            </w:pPr>
            <w:r w:rsidRPr="007D17E0">
              <w:t>Task 1. Development of Assessment Instruments</w:t>
            </w:r>
          </w:p>
        </w:tc>
        <w:tc>
          <w:tcPr>
            <w:tcW w:w="4820" w:type="dxa"/>
          </w:tcPr>
          <w:p w14:paraId="405B7EFB" w14:textId="5BC0DE06" w:rsidR="007D17E0" w:rsidRDefault="007D17E0" w:rsidP="00FE45D7">
            <w:pPr>
              <w:ind w:left="34" w:right="-12"/>
              <w:jc w:val="both"/>
            </w:pPr>
            <w:r w:rsidRPr="00A43FC6">
              <w:t>Final baseline and post-training teacher questionnaires</w:t>
            </w:r>
          </w:p>
          <w:p w14:paraId="3A29E69F" w14:textId="77777777" w:rsidR="007D17E0" w:rsidRDefault="007D17E0" w:rsidP="00FE45D7">
            <w:pPr>
              <w:ind w:left="34" w:right="-12"/>
              <w:jc w:val="both"/>
            </w:pPr>
            <w:r w:rsidRPr="00A43FC6">
              <w:t xml:space="preserve">Final baseline and post-training school manager questionnaires </w:t>
            </w:r>
          </w:p>
          <w:p w14:paraId="10A019FA" w14:textId="771D4D42" w:rsidR="007D17E0" w:rsidRPr="007D17E0" w:rsidRDefault="007D17E0" w:rsidP="00FE45D7">
            <w:pPr>
              <w:ind w:left="34" w:right="-12"/>
              <w:jc w:val="both"/>
              <w:rPr>
                <w:b/>
                <w:bCs/>
              </w:rPr>
            </w:pPr>
            <w:r w:rsidRPr="00A43FC6">
              <w:t>Methodological note confirming alignment with EQIP objectives and comparability of instruments</w:t>
            </w:r>
          </w:p>
        </w:tc>
        <w:tc>
          <w:tcPr>
            <w:tcW w:w="1559" w:type="dxa"/>
          </w:tcPr>
          <w:p w14:paraId="69113853" w14:textId="20C5462C" w:rsidR="007D17E0" w:rsidRPr="007D17E0" w:rsidRDefault="007D17E0" w:rsidP="00FE45D7">
            <w:pPr>
              <w:ind w:left="141" w:right="-12"/>
              <w:jc w:val="both"/>
            </w:pPr>
            <w:r w:rsidRPr="007D17E0">
              <w:t>March</w:t>
            </w:r>
          </w:p>
        </w:tc>
        <w:tc>
          <w:tcPr>
            <w:tcW w:w="1418" w:type="dxa"/>
          </w:tcPr>
          <w:p w14:paraId="54AAC44F" w14:textId="36DF62D8" w:rsidR="007D17E0" w:rsidRPr="007D17E0" w:rsidRDefault="00801865" w:rsidP="00FE45D7">
            <w:pPr>
              <w:ind w:left="37" w:right="-12"/>
              <w:jc w:val="both"/>
              <w:rPr>
                <w:b/>
                <w:bCs/>
              </w:rPr>
            </w:pPr>
            <w:r w:rsidRPr="00724C2B">
              <w:t>Ministry of Education and Research</w:t>
            </w:r>
          </w:p>
        </w:tc>
      </w:tr>
      <w:tr w:rsidR="00040CFC" w:rsidRPr="00724C2B" w14:paraId="2ABBFB35" w14:textId="77777777" w:rsidTr="001B4E3E">
        <w:tc>
          <w:tcPr>
            <w:tcW w:w="1560" w:type="dxa"/>
          </w:tcPr>
          <w:p w14:paraId="0897FC58" w14:textId="0275A075" w:rsidR="00040CFC" w:rsidRPr="007D17E0" w:rsidRDefault="00040CFC" w:rsidP="004F5447">
            <w:pPr>
              <w:ind w:left="-105" w:right="-12"/>
            </w:pPr>
            <w:r>
              <w:t xml:space="preserve">Task 2. </w:t>
            </w:r>
            <w:r w:rsidRPr="004F5447">
              <w:t>Recruitment and Management of TEACH Observers</w:t>
            </w:r>
          </w:p>
        </w:tc>
        <w:tc>
          <w:tcPr>
            <w:tcW w:w="4820" w:type="dxa"/>
          </w:tcPr>
          <w:p w14:paraId="49B85E96" w14:textId="33E681C9" w:rsidR="00040CFC" w:rsidRPr="00A43FC6" w:rsidRDefault="003910A4" w:rsidP="004F5447">
            <w:pPr>
              <w:ind w:left="34" w:right="-12"/>
            </w:pPr>
            <w:r>
              <w:t xml:space="preserve">Report on </w:t>
            </w:r>
            <w:r w:rsidR="00040CFC">
              <w:t>2-day</w:t>
            </w:r>
            <w:r w:rsidR="00040CFC" w:rsidRPr="00A43FC6">
              <w:t xml:space="preserve"> refresher </w:t>
            </w:r>
            <w:r w:rsidR="00040CFC">
              <w:rPr>
                <w:b/>
                <w:bCs/>
              </w:rPr>
              <w:t>workshop</w:t>
            </w:r>
            <w:r w:rsidR="00040CFC" w:rsidRPr="00A43FC6">
              <w:t xml:space="preserve"> for TEACH observers</w:t>
            </w:r>
            <w:r w:rsidR="00040CFC">
              <w:t xml:space="preserve">, including </w:t>
            </w:r>
            <w:r w:rsidR="00255980">
              <w:t xml:space="preserve">the </w:t>
            </w:r>
            <w:r w:rsidR="00040CFC">
              <w:t>list of contracted observers</w:t>
            </w:r>
          </w:p>
        </w:tc>
        <w:tc>
          <w:tcPr>
            <w:tcW w:w="1559" w:type="dxa"/>
          </w:tcPr>
          <w:p w14:paraId="4111772F" w14:textId="5B1395F6" w:rsidR="00040CFC" w:rsidRPr="007D17E0" w:rsidRDefault="00040CFC" w:rsidP="00040CFC">
            <w:pPr>
              <w:ind w:left="141" w:right="-12"/>
              <w:jc w:val="both"/>
            </w:pPr>
            <w:r>
              <w:t>March- Aprile</w:t>
            </w:r>
          </w:p>
        </w:tc>
        <w:tc>
          <w:tcPr>
            <w:tcW w:w="1418" w:type="dxa"/>
          </w:tcPr>
          <w:p w14:paraId="561625FB" w14:textId="5FD04FD0" w:rsidR="00040CFC" w:rsidRPr="00724C2B" w:rsidRDefault="00040CFC" w:rsidP="00040CFC">
            <w:pPr>
              <w:ind w:left="37" w:right="-12"/>
              <w:jc w:val="both"/>
            </w:pPr>
            <w:r w:rsidRPr="00724C2B">
              <w:t>Ministry of Education and Research</w:t>
            </w:r>
          </w:p>
        </w:tc>
      </w:tr>
      <w:tr w:rsidR="00040CFC" w:rsidRPr="00724C2B" w14:paraId="63F9A0D5" w14:textId="77777777" w:rsidTr="001B4E3E">
        <w:tc>
          <w:tcPr>
            <w:tcW w:w="1560" w:type="dxa"/>
          </w:tcPr>
          <w:p w14:paraId="193907B2" w14:textId="7E23D8F4" w:rsidR="00040CFC" w:rsidRPr="007D17E0" w:rsidRDefault="00040CFC" w:rsidP="00040CFC">
            <w:pPr>
              <w:ind w:left="-105" w:right="-12"/>
              <w:jc w:val="both"/>
            </w:pPr>
            <w:r w:rsidRPr="007D17E0">
              <w:t>Task 3. Baseline Assessments</w:t>
            </w:r>
          </w:p>
        </w:tc>
        <w:tc>
          <w:tcPr>
            <w:tcW w:w="4820" w:type="dxa"/>
          </w:tcPr>
          <w:p w14:paraId="79C9F17B" w14:textId="60F69E0C" w:rsidR="00040CFC" w:rsidRPr="00571E63" w:rsidRDefault="00040CFC" w:rsidP="00040CFC">
            <w:pPr>
              <w:ind w:left="34" w:right="-12"/>
              <w:jc w:val="both"/>
            </w:pPr>
            <w:r w:rsidRPr="00571E63">
              <w:t xml:space="preserve">Baseline teacher questionnaire </w:t>
            </w:r>
            <w:r w:rsidR="003910A4" w:rsidRPr="00571E63">
              <w:t xml:space="preserve">anonymized </w:t>
            </w:r>
            <w:r w:rsidRPr="00571E63">
              <w:t>dataset</w:t>
            </w:r>
          </w:p>
          <w:p w14:paraId="13CFE685" w14:textId="4DE39B9B" w:rsidR="00040CFC" w:rsidRPr="00571E63" w:rsidRDefault="00040CFC" w:rsidP="00040CFC">
            <w:pPr>
              <w:ind w:left="34" w:right="-12"/>
              <w:jc w:val="both"/>
            </w:pPr>
            <w:r w:rsidRPr="00571E63">
              <w:t>Baseline school manager questionnaire</w:t>
            </w:r>
            <w:r w:rsidR="003910A4" w:rsidRPr="00571E63">
              <w:t xml:space="preserve"> anonymized</w:t>
            </w:r>
            <w:r w:rsidRPr="00571E63">
              <w:t xml:space="preserve"> dataset </w:t>
            </w:r>
          </w:p>
          <w:p w14:paraId="2EF04AFA" w14:textId="4484166B" w:rsidR="00040CFC" w:rsidRDefault="00040CFC" w:rsidP="00040CFC">
            <w:pPr>
              <w:ind w:left="34" w:right="-12"/>
              <w:jc w:val="both"/>
            </w:pPr>
            <w:r w:rsidRPr="00A43FC6">
              <w:t xml:space="preserve">Baseline TEACH observation </w:t>
            </w:r>
            <w:r w:rsidR="003910A4" w:rsidRPr="00571E63">
              <w:t xml:space="preserve">anonymized </w:t>
            </w:r>
            <w:r w:rsidRPr="00A43FC6">
              <w:t xml:space="preserve">dataset </w:t>
            </w:r>
          </w:p>
          <w:p w14:paraId="3BE907C3" w14:textId="2CE6D7C4" w:rsidR="00040CFC" w:rsidRPr="00A43FC6" w:rsidRDefault="00040CFC" w:rsidP="00040CFC">
            <w:pPr>
              <w:ind w:left="34" w:right="-12"/>
              <w:jc w:val="both"/>
            </w:pPr>
            <w:r w:rsidRPr="00A43FC6">
              <w:t>Sampling and technical implementation brief</w:t>
            </w:r>
          </w:p>
        </w:tc>
        <w:tc>
          <w:tcPr>
            <w:tcW w:w="1559" w:type="dxa"/>
          </w:tcPr>
          <w:p w14:paraId="75DBA458" w14:textId="37B01F0A" w:rsidR="00040CFC" w:rsidRPr="007D17E0" w:rsidRDefault="00040CFC" w:rsidP="00040CFC">
            <w:pPr>
              <w:ind w:left="141" w:right="-12"/>
              <w:jc w:val="both"/>
            </w:pPr>
            <w:r>
              <w:t>May - June</w:t>
            </w:r>
          </w:p>
        </w:tc>
        <w:tc>
          <w:tcPr>
            <w:tcW w:w="1418" w:type="dxa"/>
          </w:tcPr>
          <w:p w14:paraId="063CC260" w14:textId="4CFD8F35" w:rsidR="00040CFC" w:rsidRPr="007D17E0" w:rsidRDefault="00040CFC" w:rsidP="00040CFC">
            <w:pPr>
              <w:ind w:left="30" w:right="-12"/>
              <w:jc w:val="both"/>
              <w:rPr>
                <w:b/>
                <w:bCs/>
              </w:rPr>
            </w:pPr>
            <w:r w:rsidRPr="00724C2B">
              <w:t>Ministry of Education and Research</w:t>
            </w:r>
          </w:p>
        </w:tc>
      </w:tr>
      <w:tr w:rsidR="00040CFC" w:rsidRPr="00724C2B" w14:paraId="552C0872" w14:textId="77777777" w:rsidTr="001B4E3E">
        <w:tc>
          <w:tcPr>
            <w:tcW w:w="1560" w:type="dxa"/>
          </w:tcPr>
          <w:p w14:paraId="55E30E6C" w14:textId="5E85B22C" w:rsidR="00040CFC" w:rsidRPr="007D17E0" w:rsidRDefault="00040CFC" w:rsidP="00040CFC">
            <w:pPr>
              <w:ind w:right="-12"/>
              <w:jc w:val="both"/>
            </w:pPr>
            <w:r w:rsidRPr="007D17E0">
              <w:t>Task 4. Post-Training Assessments</w:t>
            </w:r>
          </w:p>
        </w:tc>
        <w:tc>
          <w:tcPr>
            <w:tcW w:w="4820" w:type="dxa"/>
          </w:tcPr>
          <w:p w14:paraId="2F5F2D59" w14:textId="77777777" w:rsidR="00040CFC" w:rsidRDefault="00040CFC" w:rsidP="00040CFC">
            <w:pPr>
              <w:ind w:left="34" w:right="-12"/>
              <w:jc w:val="both"/>
            </w:pPr>
            <w:r w:rsidRPr="00A43FC6">
              <w:t xml:space="preserve">Post-training teacher questionnaire dataset </w:t>
            </w:r>
          </w:p>
          <w:p w14:paraId="586B7C6C" w14:textId="58DEA385" w:rsidR="00040CFC" w:rsidRDefault="00040CFC" w:rsidP="00040CFC">
            <w:pPr>
              <w:ind w:left="34" w:right="-12"/>
              <w:jc w:val="both"/>
            </w:pPr>
            <w:r w:rsidRPr="00A43FC6">
              <w:t xml:space="preserve">Post-training school manager questionnaire </w:t>
            </w:r>
            <w:r w:rsidR="00255980" w:rsidRPr="00255980">
              <w:t>anonymized</w:t>
            </w:r>
            <w:r w:rsidR="00255980" w:rsidRPr="00A43FC6">
              <w:t xml:space="preserve"> </w:t>
            </w:r>
            <w:r w:rsidRPr="00A43FC6">
              <w:t>dataset</w:t>
            </w:r>
            <w:r w:rsidR="00255980">
              <w:t>.</w:t>
            </w:r>
          </w:p>
          <w:p w14:paraId="7665A650" w14:textId="23A9D91E" w:rsidR="00040CFC" w:rsidRDefault="00040CFC" w:rsidP="00040CFC">
            <w:pPr>
              <w:ind w:left="34" w:right="-12"/>
              <w:jc w:val="both"/>
            </w:pPr>
            <w:r w:rsidRPr="00A43FC6">
              <w:t xml:space="preserve">Post-training TEACH observation dataset </w:t>
            </w:r>
            <w:r w:rsidR="00255980" w:rsidRPr="00255980">
              <w:t>anonymized.</w:t>
            </w:r>
          </w:p>
          <w:p w14:paraId="02AD2BD1" w14:textId="72DBD41F" w:rsidR="00040CFC" w:rsidRPr="00A43FC6" w:rsidRDefault="00040CFC" w:rsidP="00040CFC">
            <w:pPr>
              <w:ind w:left="34" w:right="-12"/>
              <w:jc w:val="both"/>
            </w:pPr>
            <w:r w:rsidRPr="00A43FC6">
              <w:t>Technical implementation brief</w:t>
            </w:r>
          </w:p>
        </w:tc>
        <w:tc>
          <w:tcPr>
            <w:tcW w:w="1559" w:type="dxa"/>
          </w:tcPr>
          <w:p w14:paraId="48769797" w14:textId="282B4DE7" w:rsidR="00040CFC" w:rsidRDefault="00040CFC" w:rsidP="00040CFC">
            <w:pPr>
              <w:ind w:left="141" w:right="-12"/>
              <w:jc w:val="both"/>
            </w:pPr>
            <w:r>
              <w:t xml:space="preserve">November </w:t>
            </w:r>
          </w:p>
        </w:tc>
        <w:tc>
          <w:tcPr>
            <w:tcW w:w="1418" w:type="dxa"/>
          </w:tcPr>
          <w:p w14:paraId="08A24B36" w14:textId="3C189FCE" w:rsidR="00040CFC" w:rsidRPr="007D17E0" w:rsidRDefault="00040CFC" w:rsidP="00040CFC">
            <w:pPr>
              <w:ind w:left="30" w:right="-12"/>
              <w:jc w:val="both"/>
              <w:rPr>
                <w:b/>
                <w:bCs/>
              </w:rPr>
            </w:pPr>
            <w:r w:rsidRPr="00724C2B">
              <w:t>Ministry of Education and Research</w:t>
            </w:r>
          </w:p>
        </w:tc>
      </w:tr>
      <w:tr w:rsidR="00040CFC" w:rsidRPr="00724C2B" w14:paraId="4B3628BA" w14:textId="77777777" w:rsidTr="001B4E3E">
        <w:tc>
          <w:tcPr>
            <w:tcW w:w="1560" w:type="dxa"/>
          </w:tcPr>
          <w:p w14:paraId="2724B836" w14:textId="77C5539D" w:rsidR="00040CFC" w:rsidRPr="00801865" w:rsidRDefault="00040CFC" w:rsidP="00040CFC">
            <w:pPr>
              <w:ind w:right="-12"/>
              <w:jc w:val="both"/>
            </w:pPr>
            <w:r w:rsidRPr="00801865">
              <w:t>Task 5. Reporting and Communication of Results</w:t>
            </w:r>
          </w:p>
        </w:tc>
        <w:tc>
          <w:tcPr>
            <w:tcW w:w="4820" w:type="dxa"/>
          </w:tcPr>
          <w:p w14:paraId="40911678" w14:textId="77777777" w:rsidR="00040CFC" w:rsidRDefault="00040CFC" w:rsidP="00040CFC">
            <w:pPr>
              <w:ind w:left="34" w:right="-12"/>
              <w:jc w:val="both"/>
            </w:pPr>
            <w:r w:rsidRPr="00A43FC6">
              <w:t>Annual Monitoring and Evaluation Report (indicator results)</w:t>
            </w:r>
          </w:p>
          <w:p w14:paraId="1B422EE1" w14:textId="77777777" w:rsidR="00040CFC" w:rsidRDefault="00040CFC" w:rsidP="00040CFC">
            <w:pPr>
              <w:ind w:left="34" w:right="-12"/>
              <w:jc w:val="both"/>
            </w:pPr>
            <w:r w:rsidRPr="00A43FC6">
              <w:t>Presentation/briefing of findings to MoER/PMT</w:t>
            </w:r>
          </w:p>
          <w:p w14:paraId="46BBBFCA" w14:textId="1A53C891" w:rsidR="00040CFC" w:rsidRPr="00A43FC6" w:rsidRDefault="00040CFC" w:rsidP="00040CFC">
            <w:pPr>
              <w:ind w:left="34" w:right="-12"/>
              <w:jc w:val="both"/>
            </w:pPr>
            <w:r w:rsidRPr="00A43FC6">
              <w:t>Final cleaned datasets and analytical annexes</w:t>
            </w:r>
          </w:p>
        </w:tc>
        <w:tc>
          <w:tcPr>
            <w:tcW w:w="1559" w:type="dxa"/>
          </w:tcPr>
          <w:p w14:paraId="2BB98FDC" w14:textId="03E7B576" w:rsidR="00040CFC" w:rsidRDefault="00040CFC" w:rsidP="00040CFC">
            <w:pPr>
              <w:ind w:left="141" w:right="-12"/>
              <w:jc w:val="both"/>
            </w:pPr>
            <w:r w:rsidRPr="00A43FC6">
              <w:t>December</w:t>
            </w:r>
          </w:p>
        </w:tc>
        <w:tc>
          <w:tcPr>
            <w:tcW w:w="1418" w:type="dxa"/>
          </w:tcPr>
          <w:p w14:paraId="08D0BED8" w14:textId="3479E792" w:rsidR="00040CFC" w:rsidRPr="007D17E0" w:rsidRDefault="00040CFC" w:rsidP="00040CFC">
            <w:pPr>
              <w:ind w:left="30" w:right="-12"/>
              <w:jc w:val="both"/>
              <w:rPr>
                <w:b/>
                <w:bCs/>
              </w:rPr>
            </w:pPr>
            <w:r w:rsidRPr="00724C2B">
              <w:t>Ministry of Education and Research</w:t>
            </w:r>
          </w:p>
        </w:tc>
      </w:tr>
    </w:tbl>
    <w:p w14:paraId="13282D7A" w14:textId="77777777" w:rsidR="007D17E0" w:rsidRPr="00724C2B" w:rsidRDefault="007D17E0" w:rsidP="00FE45D7">
      <w:pPr>
        <w:ind w:left="-496" w:right="-12"/>
        <w:jc w:val="both"/>
      </w:pPr>
    </w:p>
    <w:p w14:paraId="41513F93" w14:textId="77777777" w:rsidR="00801865" w:rsidRDefault="00801865" w:rsidP="00FE45D7">
      <w:pPr>
        <w:ind w:left="-567" w:right="-12"/>
        <w:jc w:val="both"/>
      </w:pPr>
      <w:r>
        <w:t>All deliverables s</w:t>
      </w:r>
      <w:r w:rsidR="001634F1" w:rsidRPr="00724C2B">
        <w:t>hall be developed in Romanian language</w:t>
      </w:r>
      <w:r>
        <w:t>; the annual monitoring and evaluation report shall include a summary on findings in English. All deliverables</w:t>
      </w:r>
      <w:r w:rsidR="001634F1" w:rsidRPr="00724C2B">
        <w:t xml:space="preserve"> shall be submitted electronically (MS Office). </w:t>
      </w:r>
      <w:bookmarkStart w:id="4" w:name="_heading=h.3znysh7" w:colFirst="0" w:colLast="0"/>
      <w:bookmarkEnd w:id="4"/>
    </w:p>
    <w:p w14:paraId="2BCCAAC5" w14:textId="2EFA1D0F" w:rsidR="006B3FBD" w:rsidRPr="00724C2B" w:rsidRDefault="001634F1" w:rsidP="00FE45D7">
      <w:pPr>
        <w:ind w:left="-567" w:right="-12"/>
        <w:jc w:val="both"/>
      </w:pPr>
      <w:r w:rsidRPr="00724C2B">
        <w:t xml:space="preserve">The Company will report to the EQIP Project Coordinator. </w:t>
      </w:r>
      <w:r w:rsidR="006B3FBD" w:rsidRPr="00724C2B">
        <w:t>Period for approval of reports will not exceed 10 working days from the submission date to MoER or returned for further completion. The submission date is considered the date MoER confirms receiving the deliverables.</w:t>
      </w:r>
    </w:p>
    <w:p w14:paraId="1D331ED3" w14:textId="77777777" w:rsidR="00663796" w:rsidRPr="00724C2B" w:rsidRDefault="00663796" w:rsidP="00FE45D7">
      <w:pPr>
        <w:ind w:left="-496" w:right="-12"/>
        <w:jc w:val="both"/>
      </w:pPr>
    </w:p>
    <w:p w14:paraId="1D331ED4" w14:textId="77777777" w:rsidR="00663796" w:rsidRPr="00724C2B" w:rsidRDefault="001634F1" w:rsidP="00FE45D7">
      <w:pPr>
        <w:numPr>
          <w:ilvl w:val="0"/>
          <w:numId w:val="10"/>
        </w:numPr>
        <w:pBdr>
          <w:top w:val="nil"/>
          <w:left w:val="nil"/>
          <w:bottom w:val="nil"/>
          <w:right w:val="nil"/>
          <w:between w:val="nil"/>
        </w:pBdr>
        <w:ind w:left="-496" w:right="-12" w:firstLine="0"/>
        <w:jc w:val="both"/>
        <w:rPr>
          <w:b/>
        </w:rPr>
      </w:pPr>
      <w:r w:rsidRPr="00724C2B">
        <w:rPr>
          <w:b/>
        </w:rPr>
        <w:t>QUALIFICATION REQUIREMENTS</w:t>
      </w:r>
    </w:p>
    <w:p w14:paraId="1D331ED5" w14:textId="77777777" w:rsidR="00663796" w:rsidRPr="00724C2B" w:rsidRDefault="001634F1" w:rsidP="00FE45D7">
      <w:pPr>
        <w:ind w:right="-12"/>
        <w:jc w:val="both"/>
        <w:rPr>
          <w:b/>
        </w:rPr>
      </w:pPr>
      <w:r w:rsidRPr="00724C2B">
        <w:rPr>
          <w:b/>
        </w:rPr>
        <w:t>The consultant company shall have proven experience in:</w:t>
      </w:r>
    </w:p>
    <w:p w14:paraId="1D331ED6" w14:textId="760E9FE8" w:rsidR="00663796" w:rsidRPr="00724C2B" w:rsidRDefault="001634F1" w:rsidP="00FE45D7">
      <w:pPr>
        <w:ind w:left="1080" w:right="-12" w:hanging="360"/>
        <w:jc w:val="both"/>
        <w:rPr>
          <w:b/>
          <w:i/>
        </w:rPr>
      </w:pPr>
      <w:r w:rsidRPr="00724C2B">
        <w:rPr>
          <w:b/>
        </w:rPr>
        <w:t>(i) General experience (30 points):</w:t>
      </w:r>
    </w:p>
    <w:p w14:paraId="1D331ED7" w14:textId="623544EE" w:rsidR="00663796" w:rsidRPr="00724C2B" w:rsidRDefault="001634F1" w:rsidP="00FE45D7">
      <w:pPr>
        <w:numPr>
          <w:ilvl w:val="0"/>
          <w:numId w:val="1"/>
        </w:numPr>
        <w:ind w:right="-12"/>
        <w:jc w:val="both"/>
      </w:pPr>
      <w:r w:rsidRPr="00724C2B">
        <w:lastRenderedPageBreak/>
        <w:t>At least 5 years of experience in conducting</w:t>
      </w:r>
      <w:r w:rsidR="00E5295A" w:rsidRPr="00724C2B">
        <w:t xml:space="preserve"> large scale </w:t>
      </w:r>
      <w:r w:rsidR="00255980">
        <w:t xml:space="preserve">quantitative and </w:t>
      </w:r>
      <w:r w:rsidR="006809D1" w:rsidRPr="00724C2B">
        <w:t xml:space="preserve">qualitative studies, data analysis </w:t>
      </w:r>
      <w:r w:rsidRPr="00724C2B">
        <w:t xml:space="preserve">and </w:t>
      </w:r>
      <w:r w:rsidR="00255980">
        <w:t>survey-based research</w:t>
      </w:r>
      <w:r w:rsidRPr="00724C2B">
        <w:t xml:space="preserve">; </w:t>
      </w:r>
    </w:p>
    <w:p w14:paraId="3C6AAD2E" w14:textId="2DFD8A2A" w:rsidR="00BD5745" w:rsidRPr="00724C2B" w:rsidRDefault="00E5295A" w:rsidP="00FE45D7">
      <w:pPr>
        <w:numPr>
          <w:ilvl w:val="0"/>
          <w:numId w:val="1"/>
        </w:numPr>
        <w:ind w:right="-12"/>
        <w:jc w:val="both"/>
      </w:pPr>
      <w:r w:rsidRPr="00724C2B">
        <w:t>Experience in conducting surveys in the educational sector would be an advantage;</w:t>
      </w:r>
      <w:r w:rsidR="004F5447">
        <w:t xml:space="preserve"> </w:t>
      </w:r>
      <w:r w:rsidRPr="00724C2B">
        <w:t>Experience in implementation of the studies financed by World Bank or other international bodies would be an asset</w:t>
      </w:r>
      <w:r w:rsidR="00972F50" w:rsidRPr="00724C2B">
        <w:t>.</w:t>
      </w:r>
      <w:r w:rsidRPr="00724C2B">
        <w:t xml:space="preserve"> </w:t>
      </w:r>
    </w:p>
    <w:p w14:paraId="1D331ED9" w14:textId="1FB9A474" w:rsidR="00663796" w:rsidRPr="00724C2B" w:rsidRDefault="001634F1" w:rsidP="00FE45D7">
      <w:pPr>
        <w:ind w:left="1080" w:right="-12" w:hanging="360"/>
        <w:jc w:val="both"/>
        <w:rPr>
          <w:b/>
        </w:rPr>
      </w:pPr>
      <w:r w:rsidRPr="00724C2B">
        <w:rPr>
          <w:b/>
        </w:rPr>
        <w:t xml:space="preserve"> (ii)</w:t>
      </w:r>
      <w:r w:rsidR="00EA7B20">
        <w:rPr>
          <w:b/>
        </w:rPr>
        <w:t xml:space="preserve"> </w:t>
      </w:r>
      <w:r w:rsidRPr="00724C2B">
        <w:rPr>
          <w:b/>
        </w:rPr>
        <w:t>Specific experience (</w:t>
      </w:r>
      <w:r w:rsidR="00745435" w:rsidRPr="00724C2B">
        <w:rPr>
          <w:b/>
        </w:rPr>
        <w:t>7</w:t>
      </w:r>
      <w:r w:rsidRPr="00724C2B">
        <w:rPr>
          <w:b/>
        </w:rPr>
        <w:t>0 points):</w:t>
      </w:r>
    </w:p>
    <w:p w14:paraId="1D331EDA" w14:textId="77777777" w:rsidR="00663796" w:rsidRPr="00724C2B" w:rsidRDefault="001634F1" w:rsidP="00FE45D7">
      <w:pPr>
        <w:numPr>
          <w:ilvl w:val="0"/>
          <w:numId w:val="1"/>
        </w:numPr>
        <w:ind w:right="-12"/>
        <w:jc w:val="both"/>
      </w:pPr>
      <w:r w:rsidRPr="00724C2B">
        <w:t>Experience in developing methodology for sociological surveys (both quantitative and qualitative);</w:t>
      </w:r>
    </w:p>
    <w:p w14:paraId="3D0EA751" w14:textId="210D9783" w:rsidR="00972F50" w:rsidRDefault="00972F50" w:rsidP="00FE45D7">
      <w:pPr>
        <w:pStyle w:val="ListParagraph"/>
        <w:numPr>
          <w:ilvl w:val="0"/>
          <w:numId w:val="1"/>
        </w:numPr>
        <w:spacing w:before="0" w:after="0"/>
        <w:ind w:right="-12"/>
        <w:rPr>
          <w:rFonts w:ascii="Times New Roman" w:eastAsia="Times New Roman" w:hAnsi="Times New Roman"/>
          <w:sz w:val="24"/>
          <w:szCs w:val="24"/>
          <w:lang w:eastAsia="ro-MD"/>
        </w:rPr>
      </w:pPr>
      <w:r w:rsidRPr="00724C2B">
        <w:rPr>
          <w:rFonts w:ascii="Times New Roman" w:eastAsia="Times New Roman" w:hAnsi="Times New Roman"/>
          <w:sz w:val="24"/>
          <w:szCs w:val="24"/>
          <w:lang w:eastAsia="ro-MD"/>
        </w:rPr>
        <w:t xml:space="preserve">Experience in developing methodology for impact evaluation would be an asset; </w:t>
      </w:r>
    </w:p>
    <w:p w14:paraId="4034101A" w14:textId="085DA2F2" w:rsidR="00E50CBB" w:rsidRPr="003910A4" w:rsidRDefault="00E50CBB" w:rsidP="00E50CBB">
      <w:pPr>
        <w:pStyle w:val="ListParagraph"/>
        <w:numPr>
          <w:ilvl w:val="0"/>
          <w:numId w:val="1"/>
        </w:numPr>
        <w:spacing w:before="0" w:after="0"/>
        <w:ind w:right="-12"/>
        <w:rPr>
          <w:rFonts w:ascii="Times New Roman" w:eastAsia="Times New Roman" w:hAnsi="Times New Roman"/>
          <w:sz w:val="24"/>
          <w:szCs w:val="24"/>
          <w:lang w:eastAsia="ro-MD"/>
        </w:rPr>
      </w:pPr>
      <w:r w:rsidRPr="004F5447">
        <w:rPr>
          <w:rFonts w:ascii="Times New Roman" w:hAnsi="Times New Roman"/>
          <w:sz w:val="24"/>
          <w:szCs w:val="24"/>
        </w:rPr>
        <w:t>Experience in implementing classroom observation–based assessments (TEACH or similar tools) would be a strong asset;</w:t>
      </w:r>
    </w:p>
    <w:p w14:paraId="1D331EDB" w14:textId="77777777" w:rsidR="00663796" w:rsidRPr="00724C2B" w:rsidRDefault="001634F1" w:rsidP="00FE45D7">
      <w:pPr>
        <w:numPr>
          <w:ilvl w:val="0"/>
          <w:numId w:val="1"/>
        </w:numPr>
        <w:ind w:right="-12"/>
        <w:jc w:val="both"/>
      </w:pPr>
      <w:r w:rsidRPr="00724C2B">
        <w:t>Experience in statistical analysis of collected data (using SPSS, STATA etc.) and drafting reports;</w:t>
      </w:r>
    </w:p>
    <w:p w14:paraId="1D331EDC" w14:textId="77777777" w:rsidR="00663796" w:rsidRDefault="001634F1" w:rsidP="00FE45D7">
      <w:pPr>
        <w:numPr>
          <w:ilvl w:val="0"/>
          <w:numId w:val="1"/>
        </w:numPr>
        <w:ind w:right="-12"/>
        <w:jc w:val="both"/>
      </w:pPr>
      <w:r w:rsidRPr="00724C2B">
        <w:t>Experience in evaluation of the quality of educational practices would be an asset.</w:t>
      </w:r>
    </w:p>
    <w:p w14:paraId="439EF4FC" w14:textId="77777777" w:rsidR="001B4E3E" w:rsidRPr="00724C2B" w:rsidRDefault="001B4E3E" w:rsidP="00FE45D7">
      <w:pPr>
        <w:ind w:left="720" w:right="-12"/>
        <w:jc w:val="both"/>
      </w:pPr>
    </w:p>
    <w:p w14:paraId="672D29EC" w14:textId="77777777" w:rsidR="001A7E93" w:rsidRDefault="001A7E93" w:rsidP="00FE45D7">
      <w:pPr>
        <w:numPr>
          <w:ilvl w:val="0"/>
          <w:numId w:val="10"/>
        </w:numPr>
        <w:pBdr>
          <w:top w:val="nil"/>
          <w:left w:val="nil"/>
          <w:bottom w:val="nil"/>
          <w:right w:val="nil"/>
          <w:between w:val="nil"/>
        </w:pBdr>
        <w:ind w:left="-496" w:right="-12" w:firstLine="0"/>
        <w:jc w:val="both"/>
        <w:rPr>
          <w:b/>
        </w:rPr>
      </w:pPr>
      <w:r w:rsidRPr="00724C2B">
        <w:rPr>
          <w:b/>
        </w:rPr>
        <w:t>INSTITUTIONAL ARRANGEMENTS</w:t>
      </w:r>
      <w:r w:rsidR="001634F1" w:rsidRPr="00724C2B">
        <w:rPr>
          <w:b/>
        </w:rPr>
        <w:t xml:space="preserve">. </w:t>
      </w:r>
    </w:p>
    <w:p w14:paraId="1D331EF0" w14:textId="4B1EFF4F" w:rsidR="00663796" w:rsidRPr="00724C2B" w:rsidRDefault="001634F1" w:rsidP="00FE45D7">
      <w:pPr>
        <w:pBdr>
          <w:top w:val="nil"/>
          <w:left w:val="nil"/>
          <w:bottom w:val="nil"/>
          <w:right w:val="nil"/>
          <w:between w:val="nil"/>
        </w:pBdr>
        <w:ind w:left="-496" w:right="-12"/>
        <w:jc w:val="both"/>
        <w:rPr>
          <w:b/>
        </w:rPr>
      </w:pPr>
      <w:r w:rsidRPr="00724C2B">
        <w:t>The consulting company will work under the direct supervision of the MoER. The EQIP team will oversee the process of consulting services. The MoER will provide to consulting company TEACH manual and observation tool, the list of the certified TEACH observers, the list of the</w:t>
      </w:r>
      <w:r w:rsidR="00255980">
        <w:t xml:space="preserve"> teacher</w:t>
      </w:r>
      <w:r w:rsidR="00020E39">
        <w:t xml:space="preserve">s planned for </w:t>
      </w:r>
      <w:r w:rsidR="004F5447">
        <w:t xml:space="preserve">training </w:t>
      </w:r>
      <w:r w:rsidR="004F5447" w:rsidRPr="00724C2B">
        <w:t>and</w:t>
      </w:r>
      <w:r w:rsidRPr="00724C2B">
        <w:t xml:space="preserve"> other </w:t>
      </w:r>
      <w:r w:rsidR="00BF5BF4" w:rsidRPr="00724C2B">
        <w:t>documents</w:t>
      </w:r>
      <w:r w:rsidR="00185F17" w:rsidRPr="00724C2B">
        <w:t xml:space="preserve"> and resources</w:t>
      </w:r>
      <w:r w:rsidR="00BF5BF4" w:rsidRPr="00724C2B">
        <w:t xml:space="preserve"> </w:t>
      </w:r>
      <w:r w:rsidRPr="00724C2B">
        <w:t xml:space="preserve">relevant for the </w:t>
      </w:r>
      <w:r w:rsidR="00972F50" w:rsidRPr="00724C2B">
        <w:t>research.</w:t>
      </w:r>
      <w:r w:rsidRPr="00724C2B">
        <w:t xml:space="preserve"> The MoER will facilitate access to the </w:t>
      </w:r>
      <w:r w:rsidR="004F5447">
        <w:t xml:space="preserve">schools </w:t>
      </w:r>
      <w:r w:rsidR="004F5447" w:rsidRPr="00724C2B">
        <w:t>in</w:t>
      </w:r>
      <w:r w:rsidRPr="00724C2B">
        <w:t xml:space="preserve"> order to implement the research. </w:t>
      </w:r>
    </w:p>
    <w:p w14:paraId="06FB2DB5" w14:textId="77777777" w:rsidR="00D91E6C" w:rsidRPr="00724C2B" w:rsidRDefault="00D91E6C" w:rsidP="00FE45D7">
      <w:pPr>
        <w:pBdr>
          <w:top w:val="nil"/>
          <w:left w:val="nil"/>
          <w:bottom w:val="nil"/>
          <w:right w:val="nil"/>
          <w:between w:val="nil"/>
        </w:pBdr>
        <w:ind w:left="-496" w:right="-12"/>
        <w:jc w:val="both"/>
        <w:rPr>
          <w:b/>
        </w:rPr>
      </w:pPr>
    </w:p>
    <w:p w14:paraId="1D331EF1" w14:textId="77777777" w:rsidR="00663796" w:rsidRPr="00724C2B" w:rsidRDefault="001634F1" w:rsidP="00FE45D7">
      <w:pPr>
        <w:numPr>
          <w:ilvl w:val="0"/>
          <w:numId w:val="10"/>
        </w:numPr>
        <w:pBdr>
          <w:top w:val="nil"/>
          <w:left w:val="nil"/>
          <w:bottom w:val="nil"/>
          <w:right w:val="nil"/>
          <w:between w:val="nil"/>
        </w:pBdr>
        <w:ind w:left="-496" w:right="-12" w:firstLine="0"/>
        <w:jc w:val="both"/>
        <w:rPr>
          <w:b/>
        </w:rPr>
      </w:pPr>
      <w:r w:rsidRPr="00724C2B">
        <w:rPr>
          <w:b/>
        </w:rPr>
        <w:t>CONFIDENTIALITY STATEMENT</w:t>
      </w:r>
    </w:p>
    <w:p w14:paraId="1D331F01" w14:textId="2A197E58" w:rsidR="00663796" w:rsidRPr="00724C2B" w:rsidRDefault="001634F1" w:rsidP="00FE45D7">
      <w:pPr>
        <w:ind w:left="-496" w:right="-12"/>
        <w:jc w:val="both"/>
      </w:pPr>
      <w:r w:rsidRPr="00724C2B">
        <w:t>All data and information received from MoER for the purpose of this assignment is to be treated confidentially and are only to be used in connection with the execution of these Terms of Reference. All intellectual property rights arising from the execution of these Terms of Reference are assigned to MoER. The contents of written materials obtained and used in this assignment may not be disclosed to any third parties without the expressed advance written authorization of the MoER.</w:t>
      </w:r>
    </w:p>
    <w:sectPr w:rsidR="00663796" w:rsidRPr="00724C2B" w:rsidSect="004A3845">
      <w:footerReference w:type="even" r:id="rId12"/>
      <w:footerReference w:type="default" r:id="rId13"/>
      <w:footerReference w:type="first" r:id="rId14"/>
      <w:pgSz w:w="11906" w:h="16838"/>
      <w:pgMar w:top="1134" w:right="1144" w:bottom="1134" w:left="1843"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90EAE9" w14:textId="77777777" w:rsidR="0023479A" w:rsidRDefault="0023479A">
      <w:r>
        <w:separator/>
      </w:r>
    </w:p>
  </w:endnote>
  <w:endnote w:type="continuationSeparator" w:id="0">
    <w:p w14:paraId="56547B1C" w14:textId="77777777" w:rsidR="0023479A" w:rsidRDefault="002347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BDNMN+TimesNewRoman">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AFF" w:usb1="C0007841"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F38C16" w14:textId="15E3925F" w:rsidR="00FB2AE4" w:rsidRDefault="00FB2AE4">
    <w:pPr>
      <w:pStyle w:val="Footer"/>
    </w:pPr>
    <w:r>
      <w:rPr>
        <w:noProof/>
      </w:rPr>
      <mc:AlternateContent>
        <mc:Choice Requires="wps">
          <w:drawing>
            <wp:anchor distT="0" distB="0" distL="0" distR="0" simplePos="0" relativeHeight="251659264" behindDoc="0" locked="0" layoutInCell="1" allowOverlap="1" wp14:anchorId="5672F830" wp14:editId="6358290A">
              <wp:simplePos x="635" y="635"/>
              <wp:positionH relativeFrom="page">
                <wp:align>right</wp:align>
              </wp:positionH>
              <wp:positionV relativeFrom="page">
                <wp:align>bottom</wp:align>
              </wp:positionV>
              <wp:extent cx="1172210" cy="345440"/>
              <wp:effectExtent l="0" t="0" r="0" b="0"/>
              <wp:wrapNone/>
              <wp:docPr id="348359457" name="Text Box 2" descr="Offici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72210" cy="345440"/>
                      </a:xfrm>
                      <a:prstGeom prst="rect">
                        <a:avLst/>
                      </a:prstGeom>
                      <a:noFill/>
                      <a:ln>
                        <a:noFill/>
                      </a:ln>
                    </wps:spPr>
                    <wps:txbx>
                      <w:txbxContent>
                        <w:p w14:paraId="721940AC" w14:textId="4DD30064" w:rsidR="00FB2AE4" w:rsidRPr="00FB2AE4" w:rsidRDefault="00FB2AE4" w:rsidP="00FB2AE4">
                          <w:pPr>
                            <w:rPr>
                              <w:rFonts w:ascii="Aptos" w:eastAsia="Aptos" w:hAnsi="Aptos" w:cs="Aptos"/>
                              <w:noProof/>
                              <w:color w:val="000000"/>
                              <w:sz w:val="20"/>
                              <w:szCs w:val="20"/>
                            </w:rPr>
                          </w:pPr>
                          <w:r w:rsidRPr="00FB2AE4">
                            <w:rPr>
                              <w:rFonts w:ascii="Aptos" w:eastAsia="Aptos" w:hAnsi="Aptos" w:cs="Aptos"/>
                              <w:noProof/>
                              <w:color w:val="000000"/>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5672F830" id="_x0000_t202" coordsize="21600,21600" o:spt="202" path="m,l,21600r21600,l21600,xe">
              <v:stroke joinstyle="miter"/>
              <v:path gradientshapeok="t" o:connecttype="rect"/>
            </v:shapetype>
            <v:shape id="Text Box 2" o:spid="_x0000_s1026" type="#_x0000_t202" alt="Official Use Only" style="position:absolute;margin-left:41.1pt;margin-top:0;width:92.3pt;height:27.2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" filled="f" stroked="f">
              <v:textbox style="mso-fit-shape-to-text:t" inset="0,0,20pt,15pt">
                <w:txbxContent>
                  <w:p w14:paraId="721940AC" w14:textId="4DD30064" w:rsidR="00FB2AE4" w:rsidRPr="00FB2AE4" w:rsidRDefault="00FB2AE4" w:rsidP="00FB2AE4">
                    <w:pPr>
                      <w:rPr>
                        <w:rFonts w:ascii="Aptos" w:eastAsia="Aptos" w:hAnsi="Aptos" w:cs="Aptos"/>
                        <w:noProof/>
                        <w:color w:val="000000"/>
                        <w:sz w:val="20"/>
                        <w:szCs w:val="20"/>
                      </w:rPr>
                    </w:pPr>
                    <w:r w:rsidRPr="00FB2AE4">
                      <w:rPr>
                        <w:rFonts w:ascii="Aptos" w:eastAsia="Aptos" w:hAnsi="Aptos" w:cs="Aptos"/>
                        <w:noProof/>
                        <w:color w:val="000000"/>
                        <w:sz w:val="20"/>
                        <w:szCs w:val="20"/>
                      </w:rPr>
                      <w:t>Official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48BAA4" w14:textId="408C5CA9" w:rsidR="00FB2AE4" w:rsidRDefault="00FB2AE4">
    <w:pPr>
      <w:pStyle w:val="Footer"/>
    </w:pPr>
    <w:r>
      <w:rPr>
        <w:noProof/>
      </w:rPr>
      <mc:AlternateContent>
        <mc:Choice Requires="wps">
          <w:drawing>
            <wp:anchor distT="0" distB="0" distL="0" distR="0" simplePos="0" relativeHeight="251660288" behindDoc="0" locked="0" layoutInCell="1" allowOverlap="1" wp14:anchorId="63CB9662" wp14:editId="6164947A">
              <wp:simplePos x="635" y="635"/>
              <wp:positionH relativeFrom="page">
                <wp:align>right</wp:align>
              </wp:positionH>
              <wp:positionV relativeFrom="page">
                <wp:align>bottom</wp:align>
              </wp:positionV>
              <wp:extent cx="1172210" cy="345440"/>
              <wp:effectExtent l="0" t="0" r="0" b="0"/>
              <wp:wrapNone/>
              <wp:docPr id="365526679" name="Text Box 3" descr="Offici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72210" cy="345440"/>
                      </a:xfrm>
                      <a:prstGeom prst="rect">
                        <a:avLst/>
                      </a:prstGeom>
                      <a:noFill/>
                      <a:ln>
                        <a:noFill/>
                      </a:ln>
                    </wps:spPr>
                    <wps:txbx>
                      <w:txbxContent>
                        <w:p w14:paraId="77FE3210" w14:textId="6DD394A8" w:rsidR="00FB2AE4" w:rsidRPr="00FB2AE4" w:rsidRDefault="00FB2AE4" w:rsidP="00FB2AE4">
                          <w:pPr>
                            <w:rPr>
                              <w:rFonts w:ascii="Aptos" w:eastAsia="Aptos" w:hAnsi="Aptos" w:cs="Aptos"/>
                              <w:noProof/>
                              <w:color w:val="000000"/>
                              <w:sz w:val="20"/>
                              <w:szCs w:val="20"/>
                            </w:rPr>
                          </w:pPr>
                          <w:r w:rsidRPr="00FB2AE4">
                            <w:rPr>
                              <w:rFonts w:ascii="Aptos" w:eastAsia="Aptos" w:hAnsi="Aptos" w:cs="Aptos"/>
                              <w:noProof/>
                              <w:color w:val="000000"/>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63CB9662" id="_x0000_t202" coordsize="21600,21600" o:spt="202" path="m,l,21600r21600,l21600,xe">
              <v:stroke joinstyle="miter"/>
              <v:path gradientshapeok="t" o:connecttype="rect"/>
            </v:shapetype>
            <v:shape id="Text Box 3" o:spid="_x0000_s1027" type="#_x0000_t202" alt="Official Use Only" style="position:absolute;margin-left:41.1pt;margin-top:0;width:92.3pt;height:27.2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" filled="f" stroked="f">
              <v:textbox style="mso-fit-shape-to-text:t" inset="0,0,20pt,15pt">
                <w:txbxContent>
                  <w:p w14:paraId="77FE3210" w14:textId="6DD394A8" w:rsidR="00FB2AE4" w:rsidRPr="00FB2AE4" w:rsidRDefault="00FB2AE4" w:rsidP="00FB2AE4">
                    <w:pPr>
                      <w:rPr>
                        <w:rFonts w:ascii="Aptos" w:eastAsia="Aptos" w:hAnsi="Aptos" w:cs="Aptos"/>
                        <w:noProof/>
                        <w:color w:val="000000"/>
                        <w:sz w:val="20"/>
                        <w:szCs w:val="20"/>
                      </w:rPr>
                    </w:pPr>
                    <w:r w:rsidRPr="00FB2AE4">
                      <w:rPr>
                        <w:rFonts w:ascii="Aptos" w:eastAsia="Aptos" w:hAnsi="Aptos" w:cs="Aptos"/>
                        <w:noProof/>
                        <w:color w:val="000000"/>
                        <w:sz w:val="20"/>
                        <w:szCs w:val="20"/>
                      </w:rPr>
                      <w:t>Official Use Only</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E8B3CC" w14:textId="23D07F9C" w:rsidR="00FB2AE4" w:rsidRDefault="00FB2AE4">
    <w:pPr>
      <w:pStyle w:val="Footer"/>
    </w:pPr>
    <w:r>
      <w:rPr>
        <w:noProof/>
      </w:rPr>
      <mc:AlternateContent>
        <mc:Choice Requires="wps">
          <w:drawing>
            <wp:anchor distT="0" distB="0" distL="0" distR="0" simplePos="0" relativeHeight="251658240" behindDoc="0" locked="0" layoutInCell="1" allowOverlap="1" wp14:anchorId="10BC36C7" wp14:editId="1BE7240F">
              <wp:simplePos x="635" y="635"/>
              <wp:positionH relativeFrom="page">
                <wp:align>right</wp:align>
              </wp:positionH>
              <wp:positionV relativeFrom="page">
                <wp:align>bottom</wp:align>
              </wp:positionV>
              <wp:extent cx="1172210" cy="345440"/>
              <wp:effectExtent l="0" t="0" r="0" b="0"/>
              <wp:wrapNone/>
              <wp:docPr id="1467135143" name="Text Box 1" descr="Offici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72210" cy="345440"/>
                      </a:xfrm>
                      <a:prstGeom prst="rect">
                        <a:avLst/>
                      </a:prstGeom>
                      <a:noFill/>
                      <a:ln>
                        <a:noFill/>
                      </a:ln>
                    </wps:spPr>
                    <wps:txbx>
                      <w:txbxContent>
                        <w:p w14:paraId="60C46E54" w14:textId="6AC969E0" w:rsidR="00FB2AE4" w:rsidRPr="00FB2AE4" w:rsidRDefault="00FB2AE4" w:rsidP="00FB2AE4">
                          <w:pPr>
                            <w:rPr>
                              <w:rFonts w:ascii="Aptos" w:eastAsia="Aptos" w:hAnsi="Aptos" w:cs="Aptos"/>
                              <w:noProof/>
                              <w:color w:val="000000"/>
                              <w:sz w:val="20"/>
                              <w:szCs w:val="20"/>
                            </w:rPr>
                          </w:pPr>
                          <w:r w:rsidRPr="00FB2AE4">
                            <w:rPr>
                              <w:rFonts w:ascii="Aptos" w:eastAsia="Aptos" w:hAnsi="Aptos" w:cs="Aptos"/>
                              <w:noProof/>
                              <w:color w:val="000000"/>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10BC36C7" id="_x0000_t202" coordsize="21600,21600" o:spt="202" path="m,l,21600r21600,l21600,xe">
              <v:stroke joinstyle="miter"/>
              <v:path gradientshapeok="t" o:connecttype="rect"/>
            </v:shapetype>
            <v:shape id="Text Box 1" o:spid="_x0000_s1028" type="#_x0000_t202" alt="Official Use Only" style="position:absolute;margin-left:41.1pt;margin-top:0;width:92.3pt;height:27.2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" filled="f" stroked="f">
              <v:textbox style="mso-fit-shape-to-text:t" inset="0,0,20pt,15pt">
                <w:txbxContent>
                  <w:p w14:paraId="60C46E54" w14:textId="6AC969E0" w:rsidR="00FB2AE4" w:rsidRPr="00FB2AE4" w:rsidRDefault="00FB2AE4" w:rsidP="00FB2AE4">
                    <w:pPr>
                      <w:rPr>
                        <w:rFonts w:ascii="Aptos" w:eastAsia="Aptos" w:hAnsi="Aptos" w:cs="Aptos"/>
                        <w:noProof/>
                        <w:color w:val="000000"/>
                        <w:sz w:val="20"/>
                        <w:szCs w:val="20"/>
                      </w:rPr>
                    </w:pPr>
                    <w:r w:rsidRPr="00FB2AE4">
                      <w:rPr>
                        <w:rFonts w:ascii="Aptos" w:eastAsia="Aptos" w:hAnsi="Aptos" w:cs="Aptos"/>
                        <w:noProof/>
                        <w:color w:val="000000"/>
                        <w:sz w:val="20"/>
                        <w:szCs w:val="20"/>
                      </w:rPr>
                      <w:t>Official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876A1C" w14:textId="77777777" w:rsidR="0023479A" w:rsidRDefault="0023479A">
      <w:r>
        <w:separator/>
      </w:r>
    </w:p>
  </w:footnote>
  <w:footnote w:type="continuationSeparator" w:id="0">
    <w:p w14:paraId="33E8CE4A" w14:textId="77777777" w:rsidR="0023479A" w:rsidRDefault="002347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214A4"/>
    <w:multiLevelType w:val="multilevel"/>
    <w:tmpl w:val="0E6A70F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 w15:restartNumberingAfterBreak="0">
    <w:nsid w:val="0C9D12E9"/>
    <w:multiLevelType w:val="multilevel"/>
    <w:tmpl w:val="A73E93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293739"/>
    <w:multiLevelType w:val="multilevel"/>
    <w:tmpl w:val="781A1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971F27"/>
    <w:multiLevelType w:val="multilevel"/>
    <w:tmpl w:val="C2666A8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CC97C0F"/>
    <w:multiLevelType w:val="multilevel"/>
    <w:tmpl w:val="5448C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5731BD"/>
    <w:multiLevelType w:val="multilevel"/>
    <w:tmpl w:val="AD121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972469"/>
    <w:multiLevelType w:val="multilevel"/>
    <w:tmpl w:val="A73E93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515C9B"/>
    <w:multiLevelType w:val="hybridMultilevel"/>
    <w:tmpl w:val="EE1A15D0"/>
    <w:lvl w:ilvl="0" w:tplc="08180001">
      <w:start w:val="1"/>
      <w:numFmt w:val="bullet"/>
      <w:lvlText w:val=""/>
      <w:lvlJc w:val="left"/>
      <w:pPr>
        <w:ind w:left="1280" w:hanging="360"/>
      </w:pPr>
      <w:rPr>
        <w:rFonts w:ascii="Symbol" w:hAnsi="Symbol" w:hint="default"/>
      </w:rPr>
    </w:lvl>
    <w:lvl w:ilvl="1" w:tplc="08180003" w:tentative="1">
      <w:start w:val="1"/>
      <w:numFmt w:val="bullet"/>
      <w:lvlText w:val="o"/>
      <w:lvlJc w:val="left"/>
      <w:pPr>
        <w:ind w:left="2000" w:hanging="360"/>
      </w:pPr>
      <w:rPr>
        <w:rFonts w:ascii="Courier New" w:hAnsi="Courier New" w:cs="Courier New" w:hint="default"/>
      </w:rPr>
    </w:lvl>
    <w:lvl w:ilvl="2" w:tplc="08180005" w:tentative="1">
      <w:start w:val="1"/>
      <w:numFmt w:val="bullet"/>
      <w:lvlText w:val=""/>
      <w:lvlJc w:val="left"/>
      <w:pPr>
        <w:ind w:left="2720" w:hanging="360"/>
      </w:pPr>
      <w:rPr>
        <w:rFonts w:ascii="Wingdings" w:hAnsi="Wingdings" w:hint="default"/>
      </w:rPr>
    </w:lvl>
    <w:lvl w:ilvl="3" w:tplc="08180001" w:tentative="1">
      <w:start w:val="1"/>
      <w:numFmt w:val="bullet"/>
      <w:lvlText w:val=""/>
      <w:lvlJc w:val="left"/>
      <w:pPr>
        <w:ind w:left="3440" w:hanging="360"/>
      </w:pPr>
      <w:rPr>
        <w:rFonts w:ascii="Symbol" w:hAnsi="Symbol" w:hint="default"/>
      </w:rPr>
    </w:lvl>
    <w:lvl w:ilvl="4" w:tplc="08180003" w:tentative="1">
      <w:start w:val="1"/>
      <w:numFmt w:val="bullet"/>
      <w:lvlText w:val="o"/>
      <w:lvlJc w:val="left"/>
      <w:pPr>
        <w:ind w:left="4160" w:hanging="360"/>
      </w:pPr>
      <w:rPr>
        <w:rFonts w:ascii="Courier New" w:hAnsi="Courier New" w:cs="Courier New" w:hint="default"/>
      </w:rPr>
    </w:lvl>
    <w:lvl w:ilvl="5" w:tplc="08180005" w:tentative="1">
      <w:start w:val="1"/>
      <w:numFmt w:val="bullet"/>
      <w:lvlText w:val=""/>
      <w:lvlJc w:val="left"/>
      <w:pPr>
        <w:ind w:left="4880" w:hanging="360"/>
      </w:pPr>
      <w:rPr>
        <w:rFonts w:ascii="Wingdings" w:hAnsi="Wingdings" w:hint="default"/>
      </w:rPr>
    </w:lvl>
    <w:lvl w:ilvl="6" w:tplc="08180001" w:tentative="1">
      <w:start w:val="1"/>
      <w:numFmt w:val="bullet"/>
      <w:lvlText w:val=""/>
      <w:lvlJc w:val="left"/>
      <w:pPr>
        <w:ind w:left="5600" w:hanging="360"/>
      </w:pPr>
      <w:rPr>
        <w:rFonts w:ascii="Symbol" w:hAnsi="Symbol" w:hint="default"/>
      </w:rPr>
    </w:lvl>
    <w:lvl w:ilvl="7" w:tplc="08180003" w:tentative="1">
      <w:start w:val="1"/>
      <w:numFmt w:val="bullet"/>
      <w:lvlText w:val="o"/>
      <w:lvlJc w:val="left"/>
      <w:pPr>
        <w:ind w:left="6320" w:hanging="360"/>
      </w:pPr>
      <w:rPr>
        <w:rFonts w:ascii="Courier New" w:hAnsi="Courier New" w:cs="Courier New" w:hint="default"/>
      </w:rPr>
    </w:lvl>
    <w:lvl w:ilvl="8" w:tplc="08180005" w:tentative="1">
      <w:start w:val="1"/>
      <w:numFmt w:val="bullet"/>
      <w:lvlText w:val=""/>
      <w:lvlJc w:val="left"/>
      <w:pPr>
        <w:ind w:left="7040" w:hanging="360"/>
      </w:pPr>
      <w:rPr>
        <w:rFonts w:ascii="Wingdings" w:hAnsi="Wingdings" w:hint="default"/>
      </w:rPr>
    </w:lvl>
  </w:abstractNum>
  <w:abstractNum w:abstractNumId="8" w15:restartNumberingAfterBreak="0">
    <w:nsid w:val="42504B02"/>
    <w:multiLevelType w:val="hybridMultilevel"/>
    <w:tmpl w:val="C17072CC"/>
    <w:lvl w:ilvl="0" w:tplc="0418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260"/>
        </w:tabs>
        <w:ind w:left="1260" w:hanging="360"/>
      </w:pPr>
      <w:rPr>
        <w:rFonts w:ascii="Symbol" w:hAnsi="Symbol" w:cs="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42FC7311"/>
    <w:multiLevelType w:val="hybridMultilevel"/>
    <w:tmpl w:val="56D4909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 w15:restartNumberingAfterBreak="0">
    <w:nsid w:val="473A3284"/>
    <w:multiLevelType w:val="multilevel"/>
    <w:tmpl w:val="843C53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C703761"/>
    <w:multiLevelType w:val="hybridMultilevel"/>
    <w:tmpl w:val="21227378"/>
    <w:lvl w:ilvl="0" w:tplc="B086B3AA">
      <w:numFmt w:val="bullet"/>
      <w:lvlText w:val="·"/>
      <w:lvlJc w:val="left"/>
      <w:pPr>
        <w:ind w:left="855" w:hanging="495"/>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 w15:restartNumberingAfterBreak="0">
    <w:nsid w:val="4D2370F7"/>
    <w:multiLevelType w:val="multilevel"/>
    <w:tmpl w:val="11FC49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D3E7E1E"/>
    <w:multiLevelType w:val="multilevel"/>
    <w:tmpl w:val="2C062CDE"/>
    <w:lvl w:ilvl="0">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numFmt w:val="bullet"/>
      <w:lvlText w:val="-"/>
      <w:lvlJc w:val="left"/>
      <w:pPr>
        <w:ind w:left="10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E3221A7"/>
    <w:multiLevelType w:val="hybridMultilevel"/>
    <w:tmpl w:val="5CD0EF4A"/>
    <w:lvl w:ilvl="0" w:tplc="A18AB15A">
      <w:numFmt w:val="bullet"/>
      <w:lvlText w:val="·"/>
      <w:lvlJc w:val="left"/>
      <w:pPr>
        <w:ind w:left="1055" w:hanging="495"/>
      </w:pPr>
      <w:rPr>
        <w:rFonts w:ascii="Times New Roman" w:eastAsia="Times New Roman" w:hAnsi="Times New Roman" w:cs="Times New Roman" w:hint="default"/>
      </w:rPr>
    </w:lvl>
    <w:lvl w:ilvl="1" w:tplc="08180003" w:tentative="1">
      <w:start w:val="1"/>
      <w:numFmt w:val="bullet"/>
      <w:lvlText w:val="o"/>
      <w:lvlJc w:val="left"/>
      <w:pPr>
        <w:ind w:left="1640" w:hanging="360"/>
      </w:pPr>
      <w:rPr>
        <w:rFonts w:ascii="Courier New" w:hAnsi="Courier New" w:cs="Courier New" w:hint="default"/>
      </w:rPr>
    </w:lvl>
    <w:lvl w:ilvl="2" w:tplc="08180005" w:tentative="1">
      <w:start w:val="1"/>
      <w:numFmt w:val="bullet"/>
      <w:lvlText w:val=""/>
      <w:lvlJc w:val="left"/>
      <w:pPr>
        <w:ind w:left="2360" w:hanging="360"/>
      </w:pPr>
      <w:rPr>
        <w:rFonts w:ascii="Wingdings" w:hAnsi="Wingdings" w:hint="default"/>
      </w:rPr>
    </w:lvl>
    <w:lvl w:ilvl="3" w:tplc="08180001" w:tentative="1">
      <w:start w:val="1"/>
      <w:numFmt w:val="bullet"/>
      <w:lvlText w:val=""/>
      <w:lvlJc w:val="left"/>
      <w:pPr>
        <w:ind w:left="3080" w:hanging="360"/>
      </w:pPr>
      <w:rPr>
        <w:rFonts w:ascii="Symbol" w:hAnsi="Symbol" w:hint="default"/>
      </w:rPr>
    </w:lvl>
    <w:lvl w:ilvl="4" w:tplc="08180003" w:tentative="1">
      <w:start w:val="1"/>
      <w:numFmt w:val="bullet"/>
      <w:lvlText w:val="o"/>
      <w:lvlJc w:val="left"/>
      <w:pPr>
        <w:ind w:left="3800" w:hanging="360"/>
      </w:pPr>
      <w:rPr>
        <w:rFonts w:ascii="Courier New" w:hAnsi="Courier New" w:cs="Courier New" w:hint="default"/>
      </w:rPr>
    </w:lvl>
    <w:lvl w:ilvl="5" w:tplc="08180005" w:tentative="1">
      <w:start w:val="1"/>
      <w:numFmt w:val="bullet"/>
      <w:lvlText w:val=""/>
      <w:lvlJc w:val="left"/>
      <w:pPr>
        <w:ind w:left="4520" w:hanging="360"/>
      </w:pPr>
      <w:rPr>
        <w:rFonts w:ascii="Wingdings" w:hAnsi="Wingdings" w:hint="default"/>
      </w:rPr>
    </w:lvl>
    <w:lvl w:ilvl="6" w:tplc="08180001" w:tentative="1">
      <w:start w:val="1"/>
      <w:numFmt w:val="bullet"/>
      <w:lvlText w:val=""/>
      <w:lvlJc w:val="left"/>
      <w:pPr>
        <w:ind w:left="5240" w:hanging="360"/>
      </w:pPr>
      <w:rPr>
        <w:rFonts w:ascii="Symbol" w:hAnsi="Symbol" w:hint="default"/>
      </w:rPr>
    </w:lvl>
    <w:lvl w:ilvl="7" w:tplc="08180003" w:tentative="1">
      <w:start w:val="1"/>
      <w:numFmt w:val="bullet"/>
      <w:lvlText w:val="o"/>
      <w:lvlJc w:val="left"/>
      <w:pPr>
        <w:ind w:left="5960" w:hanging="360"/>
      </w:pPr>
      <w:rPr>
        <w:rFonts w:ascii="Courier New" w:hAnsi="Courier New" w:cs="Courier New" w:hint="default"/>
      </w:rPr>
    </w:lvl>
    <w:lvl w:ilvl="8" w:tplc="08180005" w:tentative="1">
      <w:start w:val="1"/>
      <w:numFmt w:val="bullet"/>
      <w:lvlText w:val=""/>
      <w:lvlJc w:val="left"/>
      <w:pPr>
        <w:ind w:left="6680" w:hanging="360"/>
      </w:pPr>
      <w:rPr>
        <w:rFonts w:ascii="Wingdings" w:hAnsi="Wingdings" w:hint="default"/>
      </w:rPr>
    </w:lvl>
  </w:abstractNum>
  <w:abstractNum w:abstractNumId="15" w15:restartNumberingAfterBreak="0">
    <w:nsid w:val="4E4562AD"/>
    <w:multiLevelType w:val="multilevel"/>
    <w:tmpl w:val="B98CDC9E"/>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6" w15:restartNumberingAfterBreak="0">
    <w:nsid w:val="60920C97"/>
    <w:multiLevelType w:val="multilevel"/>
    <w:tmpl w:val="75DE3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E25D2A"/>
    <w:multiLevelType w:val="hybridMultilevel"/>
    <w:tmpl w:val="9F1A3616"/>
    <w:lvl w:ilvl="0" w:tplc="08180001">
      <w:start w:val="1"/>
      <w:numFmt w:val="bullet"/>
      <w:lvlText w:val=""/>
      <w:lvlJc w:val="left"/>
      <w:pPr>
        <w:ind w:left="1615" w:hanging="495"/>
      </w:pPr>
      <w:rPr>
        <w:rFonts w:ascii="Symbol" w:hAnsi="Symbol" w:hint="default"/>
      </w:rPr>
    </w:lvl>
    <w:lvl w:ilvl="1" w:tplc="08180003" w:tentative="1">
      <w:start w:val="1"/>
      <w:numFmt w:val="bullet"/>
      <w:lvlText w:val="o"/>
      <w:lvlJc w:val="left"/>
      <w:pPr>
        <w:ind w:left="2000" w:hanging="360"/>
      </w:pPr>
      <w:rPr>
        <w:rFonts w:ascii="Courier New" w:hAnsi="Courier New" w:cs="Courier New" w:hint="default"/>
      </w:rPr>
    </w:lvl>
    <w:lvl w:ilvl="2" w:tplc="08180005" w:tentative="1">
      <w:start w:val="1"/>
      <w:numFmt w:val="bullet"/>
      <w:lvlText w:val=""/>
      <w:lvlJc w:val="left"/>
      <w:pPr>
        <w:ind w:left="2720" w:hanging="360"/>
      </w:pPr>
      <w:rPr>
        <w:rFonts w:ascii="Wingdings" w:hAnsi="Wingdings" w:hint="default"/>
      </w:rPr>
    </w:lvl>
    <w:lvl w:ilvl="3" w:tplc="08180001" w:tentative="1">
      <w:start w:val="1"/>
      <w:numFmt w:val="bullet"/>
      <w:lvlText w:val=""/>
      <w:lvlJc w:val="left"/>
      <w:pPr>
        <w:ind w:left="3440" w:hanging="360"/>
      </w:pPr>
      <w:rPr>
        <w:rFonts w:ascii="Symbol" w:hAnsi="Symbol" w:hint="default"/>
      </w:rPr>
    </w:lvl>
    <w:lvl w:ilvl="4" w:tplc="08180003" w:tentative="1">
      <w:start w:val="1"/>
      <w:numFmt w:val="bullet"/>
      <w:lvlText w:val="o"/>
      <w:lvlJc w:val="left"/>
      <w:pPr>
        <w:ind w:left="4160" w:hanging="360"/>
      </w:pPr>
      <w:rPr>
        <w:rFonts w:ascii="Courier New" w:hAnsi="Courier New" w:cs="Courier New" w:hint="default"/>
      </w:rPr>
    </w:lvl>
    <w:lvl w:ilvl="5" w:tplc="08180005" w:tentative="1">
      <w:start w:val="1"/>
      <w:numFmt w:val="bullet"/>
      <w:lvlText w:val=""/>
      <w:lvlJc w:val="left"/>
      <w:pPr>
        <w:ind w:left="4880" w:hanging="360"/>
      </w:pPr>
      <w:rPr>
        <w:rFonts w:ascii="Wingdings" w:hAnsi="Wingdings" w:hint="default"/>
      </w:rPr>
    </w:lvl>
    <w:lvl w:ilvl="6" w:tplc="08180001" w:tentative="1">
      <w:start w:val="1"/>
      <w:numFmt w:val="bullet"/>
      <w:lvlText w:val=""/>
      <w:lvlJc w:val="left"/>
      <w:pPr>
        <w:ind w:left="5600" w:hanging="360"/>
      </w:pPr>
      <w:rPr>
        <w:rFonts w:ascii="Symbol" w:hAnsi="Symbol" w:hint="default"/>
      </w:rPr>
    </w:lvl>
    <w:lvl w:ilvl="7" w:tplc="08180003" w:tentative="1">
      <w:start w:val="1"/>
      <w:numFmt w:val="bullet"/>
      <w:lvlText w:val="o"/>
      <w:lvlJc w:val="left"/>
      <w:pPr>
        <w:ind w:left="6320" w:hanging="360"/>
      </w:pPr>
      <w:rPr>
        <w:rFonts w:ascii="Courier New" w:hAnsi="Courier New" w:cs="Courier New" w:hint="default"/>
      </w:rPr>
    </w:lvl>
    <w:lvl w:ilvl="8" w:tplc="08180005" w:tentative="1">
      <w:start w:val="1"/>
      <w:numFmt w:val="bullet"/>
      <w:lvlText w:val=""/>
      <w:lvlJc w:val="left"/>
      <w:pPr>
        <w:ind w:left="7040" w:hanging="360"/>
      </w:pPr>
      <w:rPr>
        <w:rFonts w:ascii="Wingdings" w:hAnsi="Wingdings" w:hint="default"/>
      </w:rPr>
    </w:lvl>
  </w:abstractNum>
  <w:abstractNum w:abstractNumId="18" w15:restartNumberingAfterBreak="0">
    <w:nsid w:val="65036158"/>
    <w:multiLevelType w:val="multilevel"/>
    <w:tmpl w:val="915630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69C27A42"/>
    <w:multiLevelType w:val="multilevel"/>
    <w:tmpl w:val="04347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030F43"/>
    <w:multiLevelType w:val="multilevel"/>
    <w:tmpl w:val="3FCAA7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BC779E1"/>
    <w:multiLevelType w:val="multilevel"/>
    <w:tmpl w:val="08CE334E"/>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2" w15:restartNumberingAfterBreak="0">
    <w:nsid w:val="71B3220A"/>
    <w:multiLevelType w:val="multilevel"/>
    <w:tmpl w:val="2D903A3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3" w15:restartNumberingAfterBreak="0">
    <w:nsid w:val="722C46A0"/>
    <w:multiLevelType w:val="multilevel"/>
    <w:tmpl w:val="48962B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B13513"/>
    <w:multiLevelType w:val="multilevel"/>
    <w:tmpl w:val="C17EA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9107864">
    <w:abstractNumId w:val="12"/>
  </w:num>
  <w:num w:numId="2" w16cid:durableId="80101166">
    <w:abstractNumId w:val="20"/>
  </w:num>
  <w:num w:numId="3" w16cid:durableId="1540049889">
    <w:abstractNumId w:val="15"/>
  </w:num>
  <w:num w:numId="4" w16cid:durableId="1773434915">
    <w:abstractNumId w:val="21"/>
  </w:num>
  <w:num w:numId="5" w16cid:durableId="1976521558">
    <w:abstractNumId w:val="22"/>
  </w:num>
  <w:num w:numId="6" w16cid:durableId="1222247982">
    <w:abstractNumId w:val="0"/>
  </w:num>
  <w:num w:numId="7" w16cid:durableId="1790199930">
    <w:abstractNumId w:val="13"/>
  </w:num>
  <w:num w:numId="8" w16cid:durableId="614873730">
    <w:abstractNumId w:val="18"/>
  </w:num>
  <w:num w:numId="9" w16cid:durableId="1078289159">
    <w:abstractNumId w:val="10"/>
  </w:num>
  <w:num w:numId="10" w16cid:durableId="1759248444">
    <w:abstractNumId w:val="3"/>
  </w:num>
  <w:num w:numId="11" w16cid:durableId="1490093135">
    <w:abstractNumId w:val="8"/>
  </w:num>
  <w:num w:numId="12" w16cid:durableId="316961030">
    <w:abstractNumId w:val="7"/>
  </w:num>
  <w:num w:numId="13" w16cid:durableId="1966962854">
    <w:abstractNumId w:val="14"/>
  </w:num>
  <w:num w:numId="14" w16cid:durableId="995956515">
    <w:abstractNumId w:val="17"/>
  </w:num>
  <w:num w:numId="15" w16cid:durableId="1167282326">
    <w:abstractNumId w:val="9"/>
  </w:num>
  <w:num w:numId="16" w16cid:durableId="1830635876">
    <w:abstractNumId w:val="11"/>
  </w:num>
  <w:num w:numId="17" w16cid:durableId="110824635">
    <w:abstractNumId w:val="6"/>
  </w:num>
  <w:num w:numId="18" w16cid:durableId="2109036203">
    <w:abstractNumId w:val="2"/>
  </w:num>
  <w:num w:numId="19" w16cid:durableId="797378255">
    <w:abstractNumId w:val="1"/>
  </w:num>
  <w:num w:numId="20" w16cid:durableId="745348947">
    <w:abstractNumId w:val="5"/>
  </w:num>
  <w:num w:numId="21" w16cid:durableId="256066152">
    <w:abstractNumId w:val="19"/>
  </w:num>
  <w:num w:numId="22" w16cid:durableId="919681294">
    <w:abstractNumId w:val="16"/>
  </w:num>
  <w:num w:numId="23" w16cid:durableId="1318530043">
    <w:abstractNumId w:val="4"/>
  </w:num>
  <w:num w:numId="24" w16cid:durableId="833569977">
    <w:abstractNumId w:val="24"/>
  </w:num>
  <w:num w:numId="25" w16cid:durableId="44337857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796"/>
    <w:rsid w:val="00020E39"/>
    <w:rsid w:val="00025459"/>
    <w:rsid w:val="00040CFC"/>
    <w:rsid w:val="00046939"/>
    <w:rsid w:val="00052D3F"/>
    <w:rsid w:val="000613B1"/>
    <w:rsid w:val="000615ED"/>
    <w:rsid w:val="00066D51"/>
    <w:rsid w:val="000707EA"/>
    <w:rsid w:val="00085C30"/>
    <w:rsid w:val="0009586F"/>
    <w:rsid w:val="000B2639"/>
    <w:rsid w:val="000C5448"/>
    <w:rsid w:val="00105335"/>
    <w:rsid w:val="00117AC9"/>
    <w:rsid w:val="00142FEB"/>
    <w:rsid w:val="001634F1"/>
    <w:rsid w:val="00185F17"/>
    <w:rsid w:val="001A7E93"/>
    <w:rsid w:val="001B1F60"/>
    <w:rsid w:val="001B4E3E"/>
    <w:rsid w:val="001E6901"/>
    <w:rsid w:val="001F353B"/>
    <w:rsid w:val="00225031"/>
    <w:rsid w:val="0023479A"/>
    <w:rsid w:val="00255980"/>
    <w:rsid w:val="0025715F"/>
    <w:rsid w:val="00271249"/>
    <w:rsid w:val="00277E24"/>
    <w:rsid w:val="002F6E3A"/>
    <w:rsid w:val="00334AC5"/>
    <w:rsid w:val="00336865"/>
    <w:rsid w:val="00346D47"/>
    <w:rsid w:val="003910A4"/>
    <w:rsid w:val="003B08F3"/>
    <w:rsid w:val="003B2497"/>
    <w:rsid w:val="003C78E1"/>
    <w:rsid w:val="003E01ED"/>
    <w:rsid w:val="004461D2"/>
    <w:rsid w:val="00450EDA"/>
    <w:rsid w:val="00462C3A"/>
    <w:rsid w:val="00464177"/>
    <w:rsid w:val="00484BD0"/>
    <w:rsid w:val="004879C4"/>
    <w:rsid w:val="00492F0A"/>
    <w:rsid w:val="004A3845"/>
    <w:rsid w:val="004B7B52"/>
    <w:rsid w:val="004E1826"/>
    <w:rsid w:val="004F28EE"/>
    <w:rsid w:val="004F5447"/>
    <w:rsid w:val="004F7F39"/>
    <w:rsid w:val="005223EB"/>
    <w:rsid w:val="00551256"/>
    <w:rsid w:val="005575D6"/>
    <w:rsid w:val="00571E63"/>
    <w:rsid w:val="005776D8"/>
    <w:rsid w:val="005958CB"/>
    <w:rsid w:val="005B206C"/>
    <w:rsid w:val="00636653"/>
    <w:rsid w:val="00636F80"/>
    <w:rsid w:val="006512F9"/>
    <w:rsid w:val="00660DFF"/>
    <w:rsid w:val="00661202"/>
    <w:rsid w:val="00663796"/>
    <w:rsid w:val="006809D1"/>
    <w:rsid w:val="006B3FBD"/>
    <w:rsid w:val="006C2540"/>
    <w:rsid w:val="006C504C"/>
    <w:rsid w:val="00701861"/>
    <w:rsid w:val="0072215A"/>
    <w:rsid w:val="00724C2B"/>
    <w:rsid w:val="00741706"/>
    <w:rsid w:val="00745435"/>
    <w:rsid w:val="007578E1"/>
    <w:rsid w:val="007C0A75"/>
    <w:rsid w:val="007D1400"/>
    <w:rsid w:val="007D17E0"/>
    <w:rsid w:val="00801865"/>
    <w:rsid w:val="008106D9"/>
    <w:rsid w:val="008476C3"/>
    <w:rsid w:val="00850895"/>
    <w:rsid w:val="00876D87"/>
    <w:rsid w:val="00884BFF"/>
    <w:rsid w:val="008A169B"/>
    <w:rsid w:val="008D5614"/>
    <w:rsid w:val="008F5158"/>
    <w:rsid w:val="008F5CC1"/>
    <w:rsid w:val="00906AB5"/>
    <w:rsid w:val="00906F93"/>
    <w:rsid w:val="00916E6C"/>
    <w:rsid w:val="009314C8"/>
    <w:rsid w:val="00972F50"/>
    <w:rsid w:val="00973B4F"/>
    <w:rsid w:val="009777D6"/>
    <w:rsid w:val="00A027C4"/>
    <w:rsid w:val="00A67BC2"/>
    <w:rsid w:val="00A839E7"/>
    <w:rsid w:val="00A94F1B"/>
    <w:rsid w:val="00AB59A2"/>
    <w:rsid w:val="00AC02E9"/>
    <w:rsid w:val="00AE46F1"/>
    <w:rsid w:val="00B2126F"/>
    <w:rsid w:val="00B35432"/>
    <w:rsid w:val="00B900B7"/>
    <w:rsid w:val="00BA663F"/>
    <w:rsid w:val="00BB3F57"/>
    <w:rsid w:val="00BB6F11"/>
    <w:rsid w:val="00BC508B"/>
    <w:rsid w:val="00BD3938"/>
    <w:rsid w:val="00BD5745"/>
    <w:rsid w:val="00BF5BF4"/>
    <w:rsid w:val="00C03DC8"/>
    <w:rsid w:val="00C0688E"/>
    <w:rsid w:val="00C2705C"/>
    <w:rsid w:val="00C35216"/>
    <w:rsid w:val="00C71131"/>
    <w:rsid w:val="00C955F2"/>
    <w:rsid w:val="00CC7AC0"/>
    <w:rsid w:val="00D61FED"/>
    <w:rsid w:val="00D91E6C"/>
    <w:rsid w:val="00DA22BF"/>
    <w:rsid w:val="00DA4E4D"/>
    <w:rsid w:val="00DB1292"/>
    <w:rsid w:val="00DC25C5"/>
    <w:rsid w:val="00DC7576"/>
    <w:rsid w:val="00DD0DC0"/>
    <w:rsid w:val="00DE17FC"/>
    <w:rsid w:val="00E02CF7"/>
    <w:rsid w:val="00E50CBB"/>
    <w:rsid w:val="00E5295A"/>
    <w:rsid w:val="00E85572"/>
    <w:rsid w:val="00EA7B20"/>
    <w:rsid w:val="00EB11C0"/>
    <w:rsid w:val="00EE116E"/>
    <w:rsid w:val="00EE38C8"/>
    <w:rsid w:val="00EF5E6D"/>
    <w:rsid w:val="00F67FC7"/>
    <w:rsid w:val="00F9245E"/>
    <w:rsid w:val="00FB2AE4"/>
    <w:rsid w:val="00FC0AAA"/>
    <w:rsid w:val="00FD194B"/>
    <w:rsid w:val="00FD76C5"/>
    <w:rsid w:val="00FE45D7"/>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331E72"/>
  <w15:docId w15:val="{F7D79104-2A00-4B99-995C-A4BFBFF30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ro-M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63DB"/>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customStyle="1" w:styleId="Default">
    <w:name w:val="Default"/>
    <w:rsid w:val="004463DB"/>
    <w:pPr>
      <w:widowControl w:val="0"/>
      <w:autoSpaceDE w:val="0"/>
      <w:autoSpaceDN w:val="0"/>
      <w:adjustRightInd w:val="0"/>
    </w:pPr>
    <w:rPr>
      <w:rFonts w:ascii="FBDNMN+TimesNewRoman" w:hAnsi="FBDNMN+TimesNewRoman"/>
      <w:color w:val="000000"/>
      <w:lang w:val="de-DE" w:eastAsia="de-DE"/>
    </w:rPr>
  </w:style>
  <w:style w:type="paragraph" w:styleId="ListParagraph">
    <w:name w:val="List Paragraph"/>
    <w:aliases w:val="References,NUMBERED PARAGRAPH,List Paragraph 1,Bullets,List_Paragraph,Multilevel para_II,List Paragraph1,Numbered List Paragraph,Liste 1,ReferencesCxSpLast,List Paragraph (numbered (a)),List Bullet Mary,Medium Grid 1 - Accent 21,Ha,Bullet"/>
    <w:basedOn w:val="Normal"/>
    <w:link w:val="ListParagraphChar"/>
    <w:uiPriority w:val="34"/>
    <w:qFormat/>
    <w:rsid w:val="004463DB"/>
    <w:pPr>
      <w:widowControl w:val="0"/>
      <w:overflowPunct w:val="0"/>
      <w:autoSpaceDE w:val="0"/>
      <w:autoSpaceDN w:val="0"/>
      <w:adjustRightInd w:val="0"/>
      <w:spacing w:before="120" w:after="120"/>
      <w:ind w:left="720"/>
      <w:jc w:val="both"/>
      <w:textAlignment w:val="baseline"/>
    </w:pPr>
    <w:rPr>
      <w:rFonts w:ascii="Arial" w:eastAsia="PMingLiU" w:hAnsi="Arial"/>
      <w:sz w:val="22"/>
      <w:szCs w:val="20"/>
      <w:lang w:eastAsia="zh-TW"/>
    </w:rPr>
  </w:style>
  <w:style w:type="character" w:customStyle="1" w:styleId="ListParagraphChar">
    <w:name w:val="List Paragraph Char"/>
    <w:aliases w:val="References Char,NUMBERED PARAGRAPH Char,List Paragraph 1 Char,Bullets Char,List_Paragraph Char,Multilevel para_II Char,List Paragraph1 Char,Numbered List Paragraph Char,Liste 1 Char,ReferencesCxSpLast Char,List Bullet Mary Char"/>
    <w:link w:val="ListParagraph"/>
    <w:uiPriority w:val="34"/>
    <w:qFormat/>
    <w:rsid w:val="004463DB"/>
    <w:rPr>
      <w:rFonts w:ascii="Arial" w:eastAsia="PMingLiU" w:hAnsi="Arial" w:cs="Times New Roman"/>
      <w:szCs w:val="20"/>
      <w:lang w:val="en-US" w:eastAsia="zh-TW" w:bidi="ar-SA"/>
    </w:rPr>
  </w:style>
  <w:style w:type="paragraph" w:customStyle="1" w:styleId="Heading1a">
    <w:name w:val="Heading 1a"/>
    <w:rsid w:val="004463DB"/>
    <w:pPr>
      <w:keepNext/>
      <w:keepLines/>
      <w:tabs>
        <w:tab w:val="left" w:pos="-720"/>
      </w:tabs>
      <w:suppressAutoHyphens/>
      <w:jc w:val="center"/>
    </w:pPr>
    <w:rPr>
      <w:b/>
      <w:smallCaps/>
      <w:sz w:val="32"/>
      <w:szCs w:val="20"/>
    </w:rPr>
  </w:style>
  <w:style w:type="table" w:styleId="TableGrid">
    <w:name w:val="Table Grid"/>
    <w:basedOn w:val="TableNormal"/>
    <w:uiPriority w:val="59"/>
    <w:rsid w:val="00924B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A50C1"/>
    <w:pPr>
      <w:spacing w:before="100" w:beforeAutospacing="1" w:after="100" w:afterAutospacing="1"/>
    </w:pPr>
    <w:rPr>
      <w:lang w:val="ru-RU" w:bidi="yi-Hebr"/>
    </w:rPr>
  </w:style>
  <w:style w:type="paragraph" w:customStyle="1" w:styleId="m-2320343838044875375msolistparagraph">
    <w:name w:val="m_-2320343838044875375msolistparagraph"/>
    <w:basedOn w:val="Normal"/>
    <w:rsid w:val="001A50C1"/>
    <w:pPr>
      <w:spacing w:before="100" w:beforeAutospacing="1" w:after="100" w:afterAutospacing="1"/>
    </w:pPr>
    <w:rPr>
      <w:lang w:val="ru-RU" w:bidi="yi-Hebr"/>
    </w:rPr>
  </w:style>
  <w:style w:type="paragraph" w:styleId="Revision">
    <w:name w:val="Revision"/>
    <w:hidden/>
    <w:uiPriority w:val="99"/>
    <w:semiHidden/>
    <w:rsid w:val="00B43D7D"/>
  </w:style>
  <w:style w:type="character" w:styleId="CommentReference">
    <w:name w:val="annotation reference"/>
    <w:basedOn w:val="DefaultParagraphFont"/>
    <w:uiPriority w:val="99"/>
    <w:semiHidden/>
    <w:unhideWhenUsed/>
    <w:rsid w:val="001175D5"/>
    <w:rPr>
      <w:sz w:val="16"/>
      <w:szCs w:val="16"/>
    </w:rPr>
  </w:style>
  <w:style w:type="paragraph" w:styleId="CommentText">
    <w:name w:val="annotation text"/>
    <w:basedOn w:val="Normal"/>
    <w:link w:val="CommentTextChar"/>
    <w:uiPriority w:val="99"/>
    <w:unhideWhenUsed/>
    <w:rsid w:val="001175D5"/>
    <w:rPr>
      <w:sz w:val="20"/>
      <w:szCs w:val="20"/>
    </w:rPr>
  </w:style>
  <w:style w:type="character" w:customStyle="1" w:styleId="CommentTextChar">
    <w:name w:val="Comment Text Char"/>
    <w:basedOn w:val="DefaultParagraphFont"/>
    <w:link w:val="CommentText"/>
    <w:uiPriority w:val="99"/>
    <w:rsid w:val="001175D5"/>
    <w:rPr>
      <w:rFonts w:ascii="Times New Roman" w:eastAsia="Times New Roman" w:hAnsi="Times New Roman" w:cs="Times New Roman"/>
      <w:sz w:val="20"/>
      <w:szCs w:val="20"/>
      <w:lang w:val="en-US" w:bidi="ar-SA"/>
    </w:rPr>
  </w:style>
  <w:style w:type="paragraph" w:styleId="CommentSubject">
    <w:name w:val="annotation subject"/>
    <w:basedOn w:val="CommentText"/>
    <w:next w:val="CommentText"/>
    <w:link w:val="CommentSubjectChar"/>
    <w:uiPriority w:val="99"/>
    <w:semiHidden/>
    <w:unhideWhenUsed/>
    <w:rsid w:val="001175D5"/>
    <w:rPr>
      <w:b/>
      <w:bCs/>
    </w:rPr>
  </w:style>
  <w:style w:type="character" w:customStyle="1" w:styleId="CommentSubjectChar">
    <w:name w:val="Comment Subject Char"/>
    <w:basedOn w:val="CommentTextChar"/>
    <w:link w:val="CommentSubject"/>
    <w:uiPriority w:val="99"/>
    <w:semiHidden/>
    <w:rsid w:val="001175D5"/>
    <w:rPr>
      <w:rFonts w:ascii="Times New Roman" w:eastAsia="Times New Roman" w:hAnsi="Times New Roman" w:cs="Times New Roman"/>
      <w:b/>
      <w:bCs/>
      <w:sz w:val="20"/>
      <w:szCs w:val="20"/>
      <w:lang w:val="en-US" w:bidi="ar-SA"/>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
    <w:name w:val="1"/>
    <w:basedOn w:val="TableNormal"/>
    <w:tblPr>
      <w:tblStyleRowBandSize w:val="1"/>
      <w:tblStyleColBandSize w:val="1"/>
    </w:tblPr>
  </w:style>
  <w:style w:type="paragraph" w:styleId="BalloonText">
    <w:name w:val="Balloon Text"/>
    <w:basedOn w:val="Normal"/>
    <w:link w:val="BalloonTextChar"/>
    <w:uiPriority w:val="99"/>
    <w:semiHidden/>
    <w:unhideWhenUsed/>
    <w:rsid w:val="00153A7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3A72"/>
    <w:rPr>
      <w:rFonts w:ascii="Segoe UI" w:hAnsi="Segoe UI" w:cs="Segoe UI"/>
      <w:sz w:val="18"/>
      <w:szCs w:val="18"/>
      <w:lang w:bidi="ar-SA"/>
    </w:rPr>
  </w:style>
  <w:style w:type="table" w:customStyle="1" w:styleId="2">
    <w:name w:val="2"/>
    <w:basedOn w:val="TableNormal"/>
    <w:tblPr>
      <w:tblStyleRowBandSize w:val="1"/>
      <w:tblStyleColBandSize w:val="1"/>
    </w:tbl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paragraph" w:styleId="FootnoteText">
    <w:name w:val="footnote text"/>
    <w:basedOn w:val="Normal"/>
    <w:link w:val="FootnoteTextChar"/>
    <w:uiPriority w:val="99"/>
    <w:semiHidden/>
    <w:unhideWhenUsed/>
    <w:rsid w:val="00AC02E9"/>
    <w:rPr>
      <w:sz w:val="20"/>
      <w:szCs w:val="20"/>
    </w:rPr>
  </w:style>
  <w:style w:type="character" w:customStyle="1" w:styleId="FootnoteTextChar">
    <w:name w:val="Footnote Text Char"/>
    <w:basedOn w:val="DefaultParagraphFont"/>
    <w:link w:val="FootnoteText"/>
    <w:uiPriority w:val="99"/>
    <w:semiHidden/>
    <w:rsid w:val="00AC02E9"/>
    <w:rPr>
      <w:sz w:val="20"/>
      <w:szCs w:val="20"/>
    </w:rPr>
  </w:style>
  <w:style w:type="character" w:styleId="FootnoteReference">
    <w:name w:val="footnote reference"/>
    <w:basedOn w:val="DefaultParagraphFont"/>
    <w:uiPriority w:val="99"/>
    <w:semiHidden/>
    <w:unhideWhenUsed/>
    <w:rsid w:val="00AC02E9"/>
    <w:rPr>
      <w:vertAlign w:val="superscript"/>
    </w:rPr>
  </w:style>
  <w:style w:type="paragraph" w:styleId="Footer">
    <w:name w:val="footer"/>
    <w:basedOn w:val="Normal"/>
    <w:link w:val="FooterChar"/>
    <w:uiPriority w:val="99"/>
    <w:unhideWhenUsed/>
    <w:rsid w:val="00FB2AE4"/>
    <w:pPr>
      <w:tabs>
        <w:tab w:val="center" w:pos="4680"/>
        <w:tab w:val="right" w:pos="9360"/>
      </w:tabs>
    </w:pPr>
  </w:style>
  <w:style w:type="character" w:customStyle="1" w:styleId="FooterChar">
    <w:name w:val="Footer Char"/>
    <w:basedOn w:val="DefaultParagraphFont"/>
    <w:link w:val="Footer"/>
    <w:uiPriority w:val="99"/>
    <w:rsid w:val="00FB2AE4"/>
  </w:style>
  <w:style w:type="character" w:styleId="Strong">
    <w:name w:val="Strong"/>
    <w:basedOn w:val="DefaultParagraphFont"/>
    <w:uiPriority w:val="22"/>
    <w:qFormat/>
    <w:rsid w:val="00F924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dzUZVSNQbvO/8mVV4aMN5g5Ew==">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</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22D807DA5079DD4F8FC962D9402EEFD8" ma:contentTypeVersion="17" ma:contentTypeDescription="Create a new document." ma:contentTypeScope="" ma:versionID="03035bcd3cc363b89f80ef589750301d">
  <xsd:schema xmlns:xsd="http://www.w3.org/2001/XMLSchema" xmlns:xs="http://www.w3.org/2001/XMLSchema" xmlns:p="http://schemas.microsoft.com/office/2006/metadata/properties" xmlns:ns2="644a89e5-6bf3-45be-973d-31dedccce5a6" xmlns:ns3="3e02667f-0271-471b-bd6e-11a2e16def1d" targetNamespace="http://schemas.microsoft.com/office/2006/metadata/properties" ma:root="true" ma:fieldsID="008ddc6ab448f8f8eedcb8847f7b94a9" ns2:_="" ns3:_="">
    <xsd:import namespace="644a89e5-6bf3-45be-973d-31dedccce5a6"/>
    <xsd:import namespace="3e02667f-0271-471b-bd6e-11a2e16def1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4a89e5-6bf3-45be-973d-31dedccce5a6"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AutoTags" ma:index="6" nillable="true" ma:displayName="MediaServiceAutoTags" ma:internalName="MediaServiceAutoTags" ma:readOnly="true">
      <xsd:simpleType>
        <xsd:restriction base="dms:Text"/>
      </xsd:simpleType>
    </xsd:element>
    <xsd:element name="MediaServiceOCR" ma:index="7" nillable="true" ma:displayName="MediaServiceOCR" ma:internalName="MediaServiceOCR" ma:readOnly="true">
      <xsd:simpleType>
        <xsd:restriction base="dms:Note">
          <xsd:maxLength value="255"/>
        </xsd:restriction>
      </xsd:simpleType>
    </xsd:element>
    <xsd:element name="MediaServiceDateTaken" ma:index="8" nillable="true" ma:displayName="MediaServiceDateTaken" ma:hidden="true" ma:internalName="MediaServiceDateTaken" ma:readOnly="true">
      <xsd:simpleType>
        <xsd:restriction base="dms:Text"/>
      </xsd:simpleType>
    </xsd:element>
    <xsd:element name="MediaServiceLocation" ma:index="10" nillable="true" ma:displayName="MediaServiceLocation" ma:internalName="MediaServiceLocation"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a6c10d7-b926-4fc0-945e-3cbf5049f6b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02667f-0271-471b-bd6e-11a2e16def1d"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5dc480c3-88f4-4fce-816c-41eab65f6a1b}" ma:internalName="TaxCatchAll" ma:showField="CatchAllData" ma:web="19e016ca-9046-4267-b57e-e57e3836d1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3e02667f-0271-471b-bd6e-11a2e16def1d" xsi:nil="true"/>
    <lcf76f155ced4ddcb4097134ff3c332f xmlns="644a89e5-6bf3-45be-973d-31dedccce5a6">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15481B-14D9-446A-B06C-08F8023D48C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A3E061B5-EA21-4A75-9D49-8A90EFE32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4a89e5-6bf3-45be-973d-31dedccce5a6"/>
    <ds:schemaRef ds:uri="3e02667f-0271-471b-bd6e-11a2e16def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4CCC1E-2306-46B1-BB83-E21F28B9874E}">
  <ds:schemaRefs>
    <ds:schemaRef ds:uri="http://schemas.microsoft.com/office/2006/metadata/properties"/>
    <ds:schemaRef ds:uri="http://schemas.microsoft.com/office/infopath/2007/PartnerControls"/>
    <ds:schemaRef ds:uri="3e02667f-0271-471b-bd6e-11a2e16def1d"/>
    <ds:schemaRef ds:uri="644a89e5-6bf3-45be-973d-31dedccce5a6"/>
  </ds:schemaRefs>
</ds:datastoreItem>
</file>

<file path=customXml/itemProps5.xml><?xml version="1.0" encoding="utf-8"?>
<ds:datastoreItem xmlns:ds="http://schemas.openxmlformats.org/officeDocument/2006/customXml" ds:itemID="{6B370EDD-ACD2-4DDE-827D-D1ED0BA635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244</TotalTime>
  <Pages>5</Pages>
  <Words>2028</Words>
  <Characters>11765</Characters>
  <Application>Microsoft Office Word</Application>
  <DocSecurity>0</DocSecurity>
  <Lines>98</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Serghei Lisenco</dc:creator>
  <cp:lastModifiedBy>Cezar Captaciuc</cp:lastModifiedBy>
  <cp:revision>35</cp:revision>
  <dcterms:created xsi:type="dcterms:W3CDTF">2026-01-30T13:03:00Z</dcterms:created>
  <dcterms:modified xsi:type="dcterms:W3CDTF">2026-03-06T09:02:00Z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0x01010022D807DA5079DD4F8FC962D9402EEFD8</vt:lpwstr>
  </property>
  <property fmtid="{D5CDD505-2E9C-101B-9397-08002B2CF9AE}" pid="3" name="GrammarlyDocumentId">
    <vt:lpwstr>a548b9a10b59db1af2507e4fc3ae51177f71443d92ee6f1773fdb94c16a0c0b8</vt:lpwstr>
  </property>
  <property fmtid="{D5CDD505-2E9C-101B-9397-08002B2CF9AE}" pid="4" name="ClassificationContentMarkingFooterShapeIds">
    <vt:lpwstr>5772b4a7,14c38b21,15c97e97</vt:lpwstr>
  </property>
  <property fmtid="{D5CDD505-2E9C-101B-9397-08002B2CF9AE}" pid="5" name="ClassificationContentMarkingFooterFontProps">
    <vt:lpwstr>#000000,10,Aptos</vt:lpwstr>
  </property>
  <property fmtid="{D5CDD505-2E9C-101B-9397-08002B2CF9AE}" pid="6" name="ClassificationContentMarkingFooterText">
    <vt:lpwstr>Official Use Only</vt:lpwstr>
  </property>
  <property fmtid="{D5CDD505-2E9C-101B-9397-08002B2CF9AE}" pid="7" name="MSIP_Label_f1bf45b6-5649-4236-82a3-f45024cd282e_Enabled">
    <vt:lpwstr>true</vt:lpwstr>
  </property>
  <property fmtid="{D5CDD505-2E9C-101B-9397-08002B2CF9AE}" pid="8" name="MSIP_Label_f1bf45b6-5649-4236-82a3-f45024cd282e_SetDate">
    <vt:lpwstr>2026-02-09T22:06:41Z</vt:lpwstr>
  </property>
  <property fmtid="{D5CDD505-2E9C-101B-9397-08002B2CF9AE}" pid="9" name="MSIP_Label_f1bf45b6-5649-4236-82a3-f45024cd282e_Method">
    <vt:lpwstr>Standard</vt:lpwstr>
  </property>
  <property fmtid="{D5CDD505-2E9C-101B-9397-08002B2CF9AE}" pid="10" name="MSIP_Label_f1bf45b6-5649-4236-82a3-f45024cd282e_Name">
    <vt:lpwstr>Official Use Only</vt:lpwstr>
  </property>
  <property fmtid="{D5CDD505-2E9C-101B-9397-08002B2CF9AE}" pid="11" name="MSIP_Label_f1bf45b6-5649-4236-82a3-f45024cd282e_SiteId">
    <vt:lpwstr>31a2fec0-266b-4c67-b56e-2796d8f59c36</vt:lpwstr>
  </property>
  <property fmtid="{D5CDD505-2E9C-101B-9397-08002B2CF9AE}" pid="12" name="MSIP_Label_f1bf45b6-5649-4236-82a3-f45024cd282e_ActionId">
    <vt:lpwstr>e49f3125-f8a2-44b8-a631-758c44a44152</vt:lpwstr>
  </property>
  <property fmtid="{D5CDD505-2E9C-101B-9397-08002B2CF9AE}" pid="13" name="MSIP_Label_f1bf45b6-5649-4236-82a3-f45024cd282e_ContentBits">
    <vt:lpwstr>2</vt:lpwstr>
  </property>
  <property fmtid="{D5CDD505-2E9C-101B-9397-08002B2CF9AE}" pid="14" name="MSIP_Label_f1bf45b6-5649-4236-82a3-f45024cd282e_Tag">
    <vt:lpwstr>10, 3, 0, 1</vt:lpwstr>
  </property>
</Properties>
</file>